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52" w:rsidRPr="0080291D" w:rsidRDefault="00DD5052" w:rsidP="005C4C24">
      <w:pPr>
        <w:pStyle w:val="Nagwek1"/>
        <w:jc w:val="center"/>
        <w:rPr>
          <w:rFonts w:ascii="Arial" w:eastAsia="Times New Roman" w:hAnsi="Arial" w:cs="Arial"/>
          <w:b/>
          <w:bCs/>
          <w:color w:val="auto"/>
          <w:lang w:eastAsia="pl-PL"/>
        </w:rPr>
      </w:pPr>
      <w:r w:rsidRPr="0080291D">
        <w:rPr>
          <w:rFonts w:ascii="Arial" w:eastAsia="Times New Roman" w:hAnsi="Arial" w:cs="Arial"/>
          <w:b/>
          <w:bCs/>
          <w:color w:val="auto"/>
          <w:lang w:eastAsia="pl-PL"/>
        </w:rPr>
        <w:t>Deklaracja dostępności</w:t>
      </w:r>
      <w:bookmarkStart w:id="0" w:name="_GoBack"/>
      <w:bookmarkEnd w:id="0"/>
    </w:p>
    <w:p w:rsidR="00DD5052" w:rsidRPr="00757082" w:rsidRDefault="001542BF" w:rsidP="00BC39CF">
      <w:pPr>
        <w:spacing w:before="240"/>
        <w:rPr>
          <w:rFonts w:ascii="Arial" w:eastAsia="Times New Roman" w:hAnsi="Arial" w:cs="Arial"/>
          <w:szCs w:val="24"/>
          <w:lang w:eastAsia="pl-PL"/>
        </w:rPr>
      </w:pPr>
      <w:r w:rsidRPr="00757082">
        <w:rPr>
          <w:rFonts w:ascii="Arial" w:eastAsia="Times New Roman" w:hAnsi="Arial" w:cs="Arial"/>
          <w:b/>
          <w:szCs w:val="24"/>
          <w:lang w:eastAsia="pl-PL"/>
        </w:rPr>
        <w:t>Zespół Szkół Nr 4 w Czechowicach-Dziedzicach</w:t>
      </w:r>
      <w:r w:rsidR="00DD5052" w:rsidRPr="00757082">
        <w:rPr>
          <w:rFonts w:ascii="Arial" w:eastAsia="Times New Roman" w:hAnsi="Arial" w:cs="Arial"/>
          <w:szCs w:val="24"/>
          <w:lang w:eastAsia="pl-PL"/>
        </w:rPr>
        <w:t xml:space="preserve"> zobowiązuje się zapewnić dostępność swojej strony internetowej zgodnie z </w:t>
      </w:r>
      <w:r w:rsidR="00DD5052" w:rsidRPr="00757082">
        <w:rPr>
          <w:rFonts w:ascii="Arial" w:eastAsia="Times New Roman" w:hAnsi="Arial" w:cs="Arial"/>
          <w:b/>
          <w:bCs/>
          <w:szCs w:val="24"/>
          <w:lang w:eastAsia="pl-PL"/>
        </w:rPr>
        <w:t xml:space="preserve">ustawą z 4 kwietnia 2019r. </w:t>
      </w:r>
      <w:r w:rsidR="00BC39CF" w:rsidRPr="00757082">
        <w:rPr>
          <w:rFonts w:ascii="Arial" w:eastAsia="Times New Roman" w:hAnsi="Arial" w:cs="Arial"/>
          <w:b/>
          <w:bCs/>
          <w:szCs w:val="24"/>
          <w:lang w:eastAsia="pl-PL"/>
        </w:rPr>
        <w:br/>
      </w:r>
      <w:r w:rsidR="00DD5052" w:rsidRPr="00757082">
        <w:rPr>
          <w:rFonts w:ascii="Arial" w:eastAsia="Times New Roman" w:hAnsi="Arial" w:cs="Arial"/>
          <w:b/>
          <w:bCs/>
          <w:szCs w:val="24"/>
          <w:lang w:eastAsia="pl-PL"/>
        </w:rPr>
        <w:t>o dostępności stron internetowych i aplikacji mobilnych podmiotów publicznych.</w:t>
      </w:r>
      <w:r w:rsidR="00DD5052" w:rsidRPr="00757082">
        <w:rPr>
          <w:rFonts w:ascii="Arial" w:eastAsia="Times New Roman" w:hAnsi="Arial" w:cs="Arial"/>
          <w:szCs w:val="24"/>
          <w:lang w:eastAsia="pl-PL"/>
        </w:rPr>
        <w:t xml:space="preserve"> Niniejsze oświadczenie w sprawie dostępności ma zastosowanie </w:t>
      </w:r>
      <w:r w:rsidR="00BC39CF" w:rsidRPr="00757082">
        <w:rPr>
          <w:rFonts w:ascii="Arial" w:eastAsia="Times New Roman" w:hAnsi="Arial" w:cs="Arial"/>
          <w:szCs w:val="24"/>
          <w:lang w:eastAsia="pl-PL"/>
        </w:rPr>
        <w:br/>
      </w:r>
      <w:r w:rsidR="00DD5052" w:rsidRPr="00757082">
        <w:rPr>
          <w:rFonts w:ascii="Arial" w:eastAsia="Times New Roman" w:hAnsi="Arial" w:cs="Arial"/>
          <w:szCs w:val="24"/>
          <w:lang w:eastAsia="pl-PL"/>
        </w:rPr>
        <w:t xml:space="preserve">do strony internetowej </w:t>
      </w:r>
      <w:r w:rsidRPr="00757082">
        <w:rPr>
          <w:rFonts w:ascii="Arial" w:eastAsia="Times New Roman" w:hAnsi="Arial" w:cs="Arial"/>
          <w:b/>
          <w:szCs w:val="24"/>
          <w:lang w:eastAsia="pl-PL"/>
        </w:rPr>
        <w:t>zss4.pl</w:t>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Daty publikacji i aktualizacji</w:t>
      </w:r>
    </w:p>
    <w:p w:rsidR="00DD5052" w:rsidRPr="008E1148"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Niniejszą stronę internetową opublikowano </w:t>
      </w:r>
      <w:r w:rsidRPr="00757082">
        <w:rPr>
          <w:rFonts w:ascii="Arial" w:eastAsia="Times New Roman" w:hAnsi="Arial" w:cs="Arial"/>
          <w:szCs w:val="24"/>
          <w:lang w:eastAsia="pl-PL"/>
        </w:rPr>
        <w:t xml:space="preserve">dnia </w:t>
      </w:r>
      <w:r w:rsidR="00757082" w:rsidRPr="00757082">
        <w:rPr>
          <w:rFonts w:ascii="Arial" w:eastAsia="Times New Roman" w:hAnsi="Arial" w:cs="Arial"/>
          <w:b/>
          <w:bCs/>
          <w:szCs w:val="24"/>
          <w:u w:val="single"/>
          <w:lang w:eastAsia="pl-PL"/>
        </w:rPr>
        <w:t>2017-11-01</w:t>
      </w:r>
      <w:r w:rsidR="00896C9A" w:rsidRPr="00757082">
        <w:rPr>
          <w:rFonts w:ascii="Arial" w:eastAsia="Times New Roman" w:hAnsi="Arial" w:cs="Arial"/>
          <w:b/>
          <w:bCs/>
          <w:szCs w:val="24"/>
          <w:u w:val="single"/>
          <w:lang w:eastAsia="pl-PL"/>
        </w:rPr>
        <w:br/>
      </w:r>
      <w:r w:rsidRPr="00757082">
        <w:rPr>
          <w:rFonts w:ascii="Arial" w:eastAsia="Times New Roman" w:hAnsi="Arial" w:cs="Arial"/>
          <w:szCs w:val="24"/>
          <w:lang w:eastAsia="pl-PL"/>
        </w:rPr>
        <w:t xml:space="preserve">Ostatnią aktualizację wykonano dnia </w:t>
      </w:r>
      <w:r w:rsidR="008E1148" w:rsidRPr="00757082">
        <w:rPr>
          <w:rFonts w:ascii="Arial" w:eastAsia="Times New Roman" w:hAnsi="Arial" w:cs="Arial"/>
          <w:b/>
          <w:bCs/>
          <w:szCs w:val="24"/>
          <w:u w:val="single"/>
          <w:lang w:eastAsia="pl-PL"/>
        </w:rPr>
        <w:t>2020-05-19</w:t>
      </w:r>
      <w:r w:rsidR="00896C9A">
        <w:rPr>
          <w:rFonts w:ascii="Arial" w:eastAsia="Times New Roman" w:hAnsi="Arial" w:cs="Arial"/>
          <w:b/>
          <w:bCs/>
          <w:color w:val="FF0000"/>
          <w:szCs w:val="24"/>
          <w:u w:val="single"/>
          <w:lang w:eastAsia="pl-PL"/>
        </w:rPr>
        <w:br/>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Status pod względem zgodności</w:t>
      </w:r>
    </w:p>
    <w:p w:rsidR="00DD5052" w:rsidRPr="0080291D"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Niniejsza strona internetowa jest </w:t>
      </w:r>
      <w:r w:rsidRPr="0080291D">
        <w:rPr>
          <w:rFonts w:ascii="Arial" w:eastAsia="Times New Roman" w:hAnsi="Arial" w:cs="Arial"/>
          <w:b/>
          <w:bCs/>
          <w:szCs w:val="24"/>
          <w:lang w:eastAsia="pl-PL"/>
        </w:rPr>
        <w:t>częściowo zgodna</w:t>
      </w:r>
      <w:r w:rsidRPr="0080291D">
        <w:rPr>
          <w:rFonts w:ascii="Arial" w:eastAsia="Times New Roman" w:hAnsi="Arial" w:cs="Arial"/>
          <w:szCs w:val="24"/>
          <w:lang w:eastAsia="pl-PL"/>
        </w:rPr>
        <w:t xml:space="preserve"> z ustawą z 4 kwietnia 2019r. o</w:t>
      </w:r>
      <w:r w:rsidR="0080291D">
        <w:rPr>
          <w:rFonts w:ascii="Arial" w:eastAsia="Times New Roman" w:hAnsi="Arial" w:cs="Arial"/>
          <w:szCs w:val="24"/>
          <w:lang w:eastAsia="pl-PL"/>
        </w:rPr>
        <w:t> </w:t>
      </w:r>
      <w:r w:rsidRPr="0080291D">
        <w:rPr>
          <w:rFonts w:ascii="Arial" w:eastAsia="Times New Roman" w:hAnsi="Arial" w:cs="Arial"/>
          <w:szCs w:val="24"/>
          <w:lang w:eastAsia="pl-PL"/>
        </w:rPr>
        <w:t>dostępności stron internetowych i aplikacji mobilnych podmiotów publicznych z</w:t>
      </w:r>
      <w:r w:rsidR="0080291D">
        <w:rPr>
          <w:rFonts w:ascii="Arial" w:eastAsia="Times New Roman" w:hAnsi="Arial" w:cs="Arial"/>
          <w:szCs w:val="24"/>
          <w:lang w:eastAsia="pl-PL"/>
        </w:rPr>
        <w:t> </w:t>
      </w:r>
      <w:r w:rsidRPr="0080291D">
        <w:rPr>
          <w:rFonts w:ascii="Arial" w:eastAsia="Times New Roman" w:hAnsi="Arial" w:cs="Arial"/>
          <w:szCs w:val="24"/>
          <w:lang w:eastAsia="pl-PL"/>
        </w:rPr>
        <w:t xml:space="preserve">powodu niezgodności lub </w:t>
      </w:r>
      <w:proofErr w:type="spellStart"/>
      <w:r w:rsidRPr="0080291D">
        <w:rPr>
          <w:rFonts w:ascii="Arial" w:eastAsia="Times New Roman" w:hAnsi="Arial" w:cs="Arial"/>
          <w:szCs w:val="24"/>
          <w:lang w:eastAsia="pl-PL"/>
        </w:rPr>
        <w:t>wyłączeń</w:t>
      </w:r>
      <w:proofErr w:type="spellEnd"/>
      <w:r w:rsidRPr="0080291D">
        <w:rPr>
          <w:rFonts w:ascii="Arial" w:eastAsia="Times New Roman" w:hAnsi="Arial" w:cs="Arial"/>
          <w:szCs w:val="24"/>
          <w:lang w:eastAsia="pl-PL"/>
        </w:rPr>
        <w:t xml:space="preserve"> wymienionych poniżej:</w:t>
      </w:r>
    </w:p>
    <w:p w:rsidR="00DD5052" w:rsidRPr="00757082" w:rsidRDefault="0080291D" w:rsidP="0080291D">
      <w:pPr>
        <w:pStyle w:val="Akapitzlist"/>
        <w:numPr>
          <w:ilvl w:val="0"/>
          <w:numId w:val="12"/>
        </w:numPr>
        <w:jc w:val="left"/>
        <w:rPr>
          <w:rFonts w:ascii="Arial" w:eastAsia="Times New Roman" w:hAnsi="Arial" w:cs="Arial"/>
          <w:szCs w:val="24"/>
          <w:lang w:eastAsia="pl-PL"/>
        </w:rPr>
      </w:pPr>
      <w:r w:rsidRPr="00757082">
        <w:rPr>
          <w:rFonts w:ascii="Arial" w:eastAsia="Times New Roman" w:hAnsi="Arial" w:cs="Arial"/>
          <w:szCs w:val="24"/>
          <w:lang w:eastAsia="pl-PL"/>
        </w:rPr>
        <w:t>f</w:t>
      </w:r>
      <w:r w:rsidR="00DD5052" w:rsidRPr="00757082">
        <w:rPr>
          <w:rFonts w:ascii="Arial" w:eastAsia="Times New Roman" w:hAnsi="Arial" w:cs="Arial"/>
          <w:szCs w:val="24"/>
          <w:lang w:eastAsia="pl-PL"/>
        </w:rPr>
        <w:t>ilmy</w:t>
      </w:r>
      <w:r w:rsidRPr="00757082">
        <w:rPr>
          <w:rFonts w:ascii="Arial" w:eastAsia="Times New Roman" w:hAnsi="Arial" w:cs="Arial"/>
          <w:szCs w:val="24"/>
          <w:lang w:eastAsia="pl-PL"/>
        </w:rPr>
        <w:t xml:space="preserve"> i transmisje</w:t>
      </w:r>
      <w:r w:rsidR="00DD5052" w:rsidRPr="00757082">
        <w:rPr>
          <w:rFonts w:ascii="Arial" w:eastAsia="Times New Roman" w:hAnsi="Arial" w:cs="Arial"/>
          <w:szCs w:val="24"/>
          <w:lang w:eastAsia="pl-PL"/>
        </w:rPr>
        <w:t xml:space="preserve"> nie posiadają napisów lub tłumacza języka migowego </w:t>
      </w:r>
      <w:r w:rsidR="00BC39CF" w:rsidRPr="00757082">
        <w:rPr>
          <w:rFonts w:ascii="Arial" w:eastAsia="Times New Roman" w:hAnsi="Arial" w:cs="Arial"/>
          <w:szCs w:val="24"/>
          <w:lang w:eastAsia="pl-PL"/>
        </w:rPr>
        <w:br/>
      </w:r>
      <w:r w:rsidR="00DD5052" w:rsidRPr="00757082">
        <w:rPr>
          <w:rFonts w:ascii="Arial" w:eastAsia="Times New Roman" w:hAnsi="Arial" w:cs="Arial"/>
          <w:szCs w:val="24"/>
          <w:lang w:eastAsia="pl-PL"/>
        </w:rPr>
        <w:t xml:space="preserve">dla osób niesłyszących </w:t>
      </w:r>
    </w:p>
    <w:p w:rsidR="00962C05" w:rsidRPr="00757082" w:rsidRDefault="00962C05" w:rsidP="0080291D">
      <w:pPr>
        <w:pStyle w:val="Akapitzlist"/>
        <w:numPr>
          <w:ilvl w:val="0"/>
          <w:numId w:val="12"/>
        </w:numPr>
        <w:jc w:val="left"/>
        <w:rPr>
          <w:rFonts w:ascii="Arial" w:eastAsia="Times New Roman" w:hAnsi="Arial" w:cs="Arial"/>
          <w:szCs w:val="24"/>
          <w:lang w:eastAsia="pl-PL"/>
        </w:rPr>
      </w:pPr>
      <w:r w:rsidRPr="00757082">
        <w:rPr>
          <w:rFonts w:ascii="Arial" w:eastAsia="Times New Roman" w:hAnsi="Arial" w:cs="Arial"/>
          <w:szCs w:val="24"/>
          <w:lang w:eastAsia="pl-PL"/>
        </w:rPr>
        <w:t>nie wszystkie zdjęcia posiadają tekst alternatywny opisujący zawartość danego zdjęcia</w:t>
      </w:r>
    </w:p>
    <w:p w:rsidR="00DD5052" w:rsidRPr="00757082" w:rsidRDefault="00DD5052" w:rsidP="0080291D">
      <w:pPr>
        <w:pStyle w:val="Akapitzlist"/>
        <w:numPr>
          <w:ilvl w:val="0"/>
          <w:numId w:val="12"/>
        </w:numPr>
        <w:jc w:val="left"/>
        <w:rPr>
          <w:rFonts w:ascii="Arial" w:eastAsia="Times New Roman" w:hAnsi="Arial" w:cs="Arial"/>
          <w:szCs w:val="24"/>
          <w:lang w:eastAsia="pl-PL"/>
        </w:rPr>
      </w:pPr>
      <w:r w:rsidRPr="00757082">
        <w:rPr>
          <w:rFonts w:ascii="Arial" w:eastAsia="Times New Roman" w:hAnsi="Arial" w:cs="Arial"/>
          <w:szCs w:val="24"/>
          <w:lang w:eastAsia="pl-PL"/>
        </w:rPr>
        <w:t>część plików nie jest dostępna cyfrowo</w:t>
      </w:r>
      <w:r w:rsidR="00A352F2" w:rsidRPr="00757082">
        <w:rPr>
          <w:rFonts w:ascii="Arial" w:eastAsia="Times New Roman" w:hAnsi="Arial" w:cs="Arial"/>
          <w:szCs w:val="24"/>
          <w:lang w:eastAsia="pl-PL"/>
        </w:rPr>
        <w:t>.</w:t>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Przygotowanie oświadczenia w sprawie dostępności</w:t>
      </w:r>
    </w:p>
    <w:p w:rsidR="00DD5052" w:rsidRPr="00757082"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Niniejsze oświadczenie sporządzono dnia </w:t>
      </w:r>
      <w:r w:rsidR="00757082" w:rsidRPr="00757082">
        <w:rPr>
          <w:rFonts w:ascii="Arial" w:eastAsia="Times New Roman" w:hAnsi="Arial" w:cs="Arial"/>
          <w:b/>
          <w:bCs/>
          <w:szCs w:val="24"/>
          <w:u w:val="single"/>
          <w:lang w:eastAsia="pl-PL"/>
        </w:rPr>
        <w:t>19.05</w:t>
      </w:r>
      <w:r w:rsidRPr="00757082">
        <w:rPr>
          <w:rFonts w:ascii="Arial" w:eastAsia="Times New Roman" w:hAnsi="Arial" w:cs="Arial"/>
          <w:b/>
          <w:bCs/>
          <w:szCs w:val="24"/>
          <w:u w:val="single"/>
          <w:lang w:eastAsia="pl-PL"/>
        </w:rPr>
        <w:t>.2020 r.</w:t>
      </w:r>
    </w:p>
    <w:p w:rsidR="00DD5052" w:rsidRPr="0080291D"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Oświadczenie oparto na </w:t>
      </w:r>
      <w:r w:rsidRPr="00757082">
        <w:rPr>
          <w:rFonts w:ascii="Arial" w:eastAsia="Times New Roman" w:hAnsi="Arial" w:cs="Arial"/>
          <w:szCs w:val="24"/>
          <w:lang w:eastAsia="pl-PL"/>
        </w:rPr>
        <w:t xml:space="preserve">samoocenie dokonanej </w:t>
      </w:r>
      <w:r w:rsidR="00757082" w:rsidRPr="00757082">
        <w:rPr>
          <w:rFonts w:ascii="Arial" w:eastAsia="Times New Roman" w:hAnsi="Arial" w:cs="Arial"/>
          <w:szCs w:val="24"/>
          <w:lang w:eastAsia="pl-PL"/>
        </w:rPr>
        <w:t>przez organ sektora publicznego.</w:t>
      </w:r>
      <w:r w:rsidR="007A3095">
        <w:rPr>
          <w:rFonts w:ascii="Arial" w:eastAsia="Times New Roman" w:hAnsi="Arial" w:cs="Arial"/>
          <w:color w:val="FF0000"/>
          <w:szCs w:val="24"/>
          <w:lang w:eastAsia="pl-PL"/>
        </w:rPr>
        <w:br/>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Informacje zwrotne i dane kontaktowe</w:t>
      </w:r>
    </w:p>
    <w:p w:rsidR="00DD5052"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 xml:space="preserve">Wnioski o udostępnienie informacji niedostępnej oraz żądanie zapewnienia dostępności można składać pod adresem e-mailowym </w:t>
      </w:r>
      <w:hyperlink r:id="rId7" w:history="1">
        <w:r w:rsidR="001542BF" w:rsidRPr="00442238">
          <w:rPr>
            <w:rStyle w:val="Hipercze"/>
            <w:rFonts w:ascii="Arial" w:eastAsia="Times New Roman" w:hAnsi="Arial" w:cs="Arial"/>
            <w:szCs w:val="24"/>
            <w:lang w:eastAsia="pl-PL"/>
          </w:rPr>
          <w:t>sekretariat zs4@wp.pl</w:t>
        </w:r>
      </w:hyperlink>
      <w:r w:rsidRPr="0080291D">
        <w:rPr>
          <w:rFonts w:ascii="Arial" w:eastAsia="Times New Roman" w:hAnsi="Arial" w:cs="Arial"/>
          <w:szCs w:val="24"/>
          <w:lang w:eastAsia="pl-PL"/>
        </w:rPr>
        <w:t xml:space="preserve"> </w:t>
      </w:r>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lub telefonicznie pod numerem </w:t>
      </w:r>
      <w:r w:rsidR="001542BF" w:rsidRPr="00757082">
        <w:rPr>
          <w:rFonts w:ascii="Arial" w:eastAsia="Times New Roman" w:hAnsi="Arial" w:cs="Arial"/>
          <w:szCs w:val="24"/>
          <w:lang w:eastAsia="pl-PL"/>
        </w:rPr>
        <w:t>(32) 215-35-86</w:t>
      </w:r>
      <w:r w:rsidRPr="00757082">
        <w:rPr>
          <w:rFonts w:ascii="Arial" w:eastAsia="Times New Roman" w:hAnsi="Arial" w:cs="Arial"/>
          <w:szCs w:val="24"/>
          <w:lang w:eastAsia="pl-PL"/>
        </w:rPr>
        <w:t>.</w:t>
      </w:r>
    </w:p>
    <w:p w:rsidR="00DD5052" w:rsidRPr="0080291D" w:rsidRDefault="0080291D" w:rsidP="0080291D">
      <w:pPr>
        <w:spacing w:before="240" w:after="120"/>
        <w:jc w:val="left"/>
        <w:outlineLvl w:val="4"/>
        <w:rPr>
          <w:rFonts w:ascii="Arial" w:eastAsia="Times New Roman" w:hAnsi="Arial" w:cs="Arial"/>
          <w:b/>
          <w:bCs/>
          <w:color w:val="FF0000"/>
          <w:szCs w:val="24"/>
          <w:lang w:eastAsia="pl-PL"/>
        </w:rPr>
      </w:pPr>
      <w:r w:rsidRPr="0080291D">
        <w:rPr>
          <w:rFonts w:ascii="Arial" w:eastAsia="Times New Roman" w:hAnsi="Arial" w:cs="Arial"/>
          <w:b/>
          <w:bCs/>
          <w:szCs w:val="24"/>
          <w:lang w:eastAsia="pl-PL"/>
        </w:rPr>
        <w:t xml:space="preserve">Informacje </w:t>
      </w:r>
      <w:r>
        <w:rPr>
          <w:rFonts w:ascii="Arial" w:eastAsia="Times New Roman" w:hAnsi="Arial" w:cs="Arial"/>
          <w:b/>
          <w:bCs/>
          <w:szCs w:val="24"/>
          <w:lang w:eastAsia="pl-PL"/>
        </w:rPr>
        <w:t>na temat procedury</w:t>
      </w:r>
    </w:p>
    <w:p w:rsidR="00DD5052" w:rsidRPr="0080291D" w:rsidRDefault="00DD5052" w:rsidP="00BC39CF">
      <w:pPr>
        <w:spacing w:before="240"/>
        <w:rPr>
          <w:rFonts w:ascii="Arial" w:eastAsia="Times New Roman" w:hAnsi="Arial" w:cs="Arial"/>
          <w:szCs w:val="24"/>
          <w:lang w:eastAsia="pl-PL"/>
        </w:rPr>
      </w:pPr>
      <w:r w:rsidRPr="0080291D">
        <w:rPr>
          <w:rFonts w:ascii="Arial" w:eastAsia="Times New Roman" w:hAnsi="Arial" w:cs="Arial"/>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w:t>
      </w:r>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na przykład przez odczytanie niedostępnego cyfrowo dokumentu, opisanie zawartości filmu bez </w:t>
      </w:r>
      <w:proofErr w:type="spellStart"/>
      <w:r w:rsidRPr="0080291D">
        <w:rPr>
          <w:rFonts w:ascii="Arial" w:eastAsia="Times New Roman" w:hAnsi="Arial" w:cs="Arial"/>
          <w:szCs w:val="24"/>
          <w:lang w:eastAsia="pl-PL"/>
        </w:rPr>
        <w:t>audiodeskrypcji</w:t>
      </w:r>
      <w:proofErr w:type="spellEnd"/>
      <w:r w:rsidRPr="0080291D">
        <w:rPr>
          <w:rFonts w:ascii="Arial" w:eastAsia="Times New Roman" w:hAnsi="Arial" w:cs="Arial"/>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w:t>
      </w:r>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z żądaniem. Jeżeli dotrzymanie tego terminu nie jest możliwe, podmiot publiczny niezwłocznie informuje o tym wnoszącego żądanie, kiedy realizacja żądania będzie możliwa, przy czym termin ten nie może być dłuższy niż 2 miesiące od dnia </w:t>
      </w:r>
      <w:r w:rsidRPr="0080291D">
        <w:rPr>
          <w:rFonts w:ascii="Arial" w:eastAsia="Times New Roman" w:hAnsi="Arial" w:cs="Arial"/>
          <w:szCs w:val="24"/>
          <w:lang w:eastAsia="pl-PL"/>
        </w:rPr>
        <w:lastRenderedPageBreak/>
        <w:t>wystąpienia z żądaniem. Jeżeli zapewnienie dostępności cyfrowej nie jest możliwe, podmiot publiczny może zaproponować alternatywny sposób dostępu do informacji. W</w:t>
      </w:r>
      <w:r w:rsidR="0080291D">
        <w:rPr>
          <w:rFonts w:ascii="Arial" w:eastAsia="Times New Roman" w:hAnsi="Arial" w:cs="Arial"/>
          <w:szCs w:val="24"/>
          <w:lang w:eastAsia="pl-PL"/>
        </w:rPr>
        <w:t> </w:t>
      </w:r>
      <w:r w:rsidRPr="0080291D">
        <w:rPr>
          <w:rFonts w:ascii="Arial" w:eastAsia="Times New Roman" w:hAnsi="Arial" w:cs="Arial"/>
          <w:szCs w:val="24"/>
          <w:lang w:eastAsia="pl-PL"/>
        </w:rPr>
        <w:t xml:space="preserve">przypadku, gdy podmiot publiczny odmówi realizacji żądania zapewnienia dostępności lub alternatywnego sposobu dostępu do informacji, wnoszący żądanie może złożyć skargę w sprawie zapewniana dostępności cyfrowej strony internetowej, aplikacji mobilnej lub elementu strony internetowej, lub aplikacji mobilnej. </w:t>
      </w:r>
      <w:r w:rsidR="00BC39CF">
        <w:rPr>
          <w:rFonts w:ascii="Arial" w:eastAsia="Times New Roman" w:hAnsi="Arial" w:cs="Arial"/>
          <w:szCs w:val="24"/>
          <w:lang w:eastAsia="pl-PL"/>
        </w:rPr>
        <w:br/>
      </w:r>
      <w:r w:rsidRPr="0080291D">
        <w:rPr>
          <w:rFonts w:ascii="Arial" w:eastAsia="Times New Roman" w:hAnsi="Arial" w:cs="Arial"/>
          <w:szCs w:val="24"/>
          <w:lang w:eastAsia="pl-PL"/>
        </w:rPr>
        <w:t xml:space="preserve">Po wyczerpaniu wskazanej wyżej procedury można także złożyć wniosek </w:t>
      </w:r>
      <w:r w:rsidR="00BC39CF">
        <w:rPr>
          <w:rFonts w:ascii="Arial" w:eastAsia="Times New Roman" w:hAnsi="Arial" w:cs="Arial"/>
          <w:szCs w:val="24"/>
          <w:lang w:eastAsia="pl-PL"/>
        </w:rPr>
        <w:br/>
      </w:r>
      <w:r w:rsidRPr="0080291D">
        <w:rPr>
          <w:rFonts w:ascii="Arial" w:eastAsia="Times New Roman" w:hAnsi="Arial" w:cs="Arial"/>
          <w:szCs w:val="24"/>
          <w:lang w:eastAsia="pl-PL"/>
        </w:rPr>
        <w:t>do Rzecznika Praw Obywatelskich.</w:t>
      </w:r>
    </w:p>
    <w:p w:rsidR="00DD5052" w:rsidRPr="0080291D" w:rsidRDefault="00DD5052" w:rsidP="0080291D">
      <w:pPr>
        <w:jc w:val="left"/>
        <w:rPr>
          <w:rFonts w:ascii="Arial" w:eastAsia="Times New Roman" w:hAnsi="Arial" w:cs="Arial"/>
          <w:szCs w:val="24"/>
          <w:lang w:eastAsia="pl-PL"/>
        </w:rPr>
      </w:pPr>
      <w:r w:rsidRPr="0080291D">
        <w:rPr>
          <w:rFonts w:ascii="Arial" w:eastAsia="Times New Roman" w:hAnsi="Arial" w:cs="Arial"/>
          <w:szCs w:val="24"/>
          <w:lang w:eastAsia="pl-PL"/>
        </w:rPr>
        <w:t>Link do strony internetowej </w:t>
      </w:r>
      <w:hyperlink r:id="rId8" w:tgtFrame="_blank" w:tooltip="Uwaga. Ten link otwiera nowe okno." w:history="1">
        <w:r w:rsidRPr="0080291D">
          <w:rPr>
            <w:rFonts w:ascii="Arial" w:eastAsia="Times New Roman" w:hAnsi="Arial" w:cs="Arial"/>
            <w:color w:val="0000FF"/>
            <w:szCs w:val="24"/>
            <w:u w:val="single"/>
            <w:lang w:eastAsia="pl-PL"/>
          </w:rPr>
          <w:t>Rzecznika Praw Obywatelskich</w:t>
        </w:r>
      </w:hyperlink>
      <w:r w:rsidRPr="0080291D">
        <w:rPr>
          <w:rFonts w:ascii="Arial" w:eastAsia="Times New Roman" w:hAnsi="Arial" w:cs="Arial"/>
          <w:szCs w:val="24"/>
          <w:lang w:eastAsia="pl-PL"/>
        </w:rPr>
        <w:t>.</w:t>
      </w:r>
    </w:p>
    <w:p w:rsidR="00DD5052" w:rsidRPr="0080291D" w:rsidRDefault="00DD5052" w:rsidP="0080291D">
      <w:pPr>
        <w:spacing w:before="240" w:after="120"/>
        <w:jc w:val="left"/>
        <w:outlineLvl w:val="4"/>
        <w:rPr>
          <w:rFonts w:ascii="Arial" w:eastAsia="Times New Roman" w:hAnsi="Arial" w:cs="Arial"/>
          <w:b/>
          <w:bCs/>
          <w:szCs w:val="24"/>
          <w:lang w:eastAsia="pl-PL"/>
        </w:rPr>
      </w:pPr>
      <w:r w:rsidRPr="0080291D">
        <w:rPr>
          <w:rFonts w:ascii="Arial" w:eastAsia="Times New Roman" w:hAnsi="Arial" w:cs="Arial"/>
          <w:b/>
          <w:bCs/>
          <w:szCs w:val="24"/>
          <w:lang w:eastAsia="pl-PL"/>
        </w:rPr>
        <w:t>Sposób dokonania oceny dostępności cyfrowej</w:t>
      </w:r>
    </w:p>
    <w:p w:rsidR="00DD5052" w:rsidRPr="00846965" w:rsidRDefault="00DD5052" w:rsidP="00BC39CF">
      <w:pPr>
        <w:rPr>
          <w:rFonts w:ascii="Arial" w:eastAsia="Times New Roman" w:hAnsi="Arial" w:cs="Arial"/>
          <w:szCs w:val="24"/>
          <w:lang w:eastAsia="pl-PL"/>
        </w:rPr>
      </w:pPr>
      <w:r w:rsidRPr="00846965">
        <w:rPr>
          <w:rFonts w:ascii="Arial" w:eastAsia="Times New Roman" w:hAnsi="Arial" w:cs="Arial"/>
          <w:szCs w:val="24"/>
          <w:lang w:eastAsia="pl-PL"/>
        </w:rPr>
        <w:t xml:space="preserve">Strona internetowa została sprawdzona na zgodność ze standardem </w:t>
      </w:r>
      <w:r w:rsidRPr="00846965">
        <w:rPr>
          <w:rFonts w:ascii="Arial" w:eastAsia="Times New Roman" w:hAnsi="Arial" w:cs="Arial"/>
          <w:b/>
          <w:bCs/>
          <w:szCs w:val="24"/>
          <w:lang w:eastAsia="pl-PL"/>
        </w:rPr>
        <w:t xml:space="preserve">Web Content Accessibility </w:t>
      </w:r>
      <w:proofErr w:type="spellStart"/>
      <w:r w:rsidRPr="00846965">
        <w:rPr>
          <w:rFonts w:ascii="Arial" w:eastAsia="Times New Roman" w:hAnsi="Arial" w:cs="Arial"/>
          <w:b/>
          <w:bCs/>
          <w:szCs w:val="24"/>
          <w:lang w:eastAsia="pl-PL"/>
        </w:rPr>
        <w:t>Guidelines</w:t>
      </w:r>
      <w:proofErr w:type="spellEnd"/>
      <w:r w:rsidRPr="00846965">
        <w:rPr>
          <w:rFonts w:ascii="Arial" w:eastAsia="Times New Roman" w:hAnsi="Arial" w:cs="Arial"/>
          <w:b/>
          <w:bCs/>
          <w:szCs w:val="24"/>
          <w:lang w:eastAsia="pl-PL"/>
        </w:rPr>
        <w:t xml:space="preserve"> (WCAG)</w:t>
      </w:r>
      <w:r w:rsidRPr="00846965">
        <w:rPr>
          <w:rFonts w:ascii="Arial" w:eastAsia="Times New Roman" w:hAnsi="Arial" w:cs="Arial"/>
          <w:szCs w:val="24"/>
          <w:lang w:eastAsia="pl-PL"/>
        </w:rPr>
        <w:t xml:space="preserve"> w wersji </w:t>
      </w:r>
      <w:r w:rsidRPr="00846965">
        <w:rPr>
          <w:rFonts w:ascii="Arial" w:eastAsia="Times New Roman" w:hAnsi="Arial" w:cs="Arial"/>
          <w:b/>
          <w:bCs/>
          <w:szCs w:val="24"/>
          <w:lang w:eastAsia="pl-PL"/>
        </w:rPr>
        <w:t>2.1</w:t>
      </w:r>
      <w:r w:rsidRPr="00846965">
        <w:rPr>
          <w:rFonts w:ascii="Arial" w:eastAsia="Times New Roman" w:hAnsi="Arial" w:cs="Arial"/>
          <w:szCs w:val="24"/>
          <w:lang w:eastAsia="pl-PL"/>
        </w:rPr>
        <w:t xml:space="preserve"> na poziomie </w:t>
      </w:r>
      <w:r w:rsidRPr="00846965">
        <w:rPr>
          <w:rFonts w:ascii="Arial" w:eastAsia="Times New Roman" w:hAnsi="Arial" w:cs="Arial"/>
          <w:b/>
          <w:bCs/>
          <w:szCs w:val="24"/>
          <w:lang w:eastAsia="pl-PL"/>
        </w:rPr>
        <w:t>AA</w:t>
      </w:r>
      <w:r w:rsidRPr="00846965">
        <w:rPr>
          <w:rFonts w:ascii="Arial" w:eastAsia="Times New Roman" w:hAnsi="Arial" w:cs="Arial"/>
          <w:szCs w:val="24"/>
          <w:lang w:eastAsia="pl-PL"/>
        </w:rPr>
        <w:t xml:space="preserve"> </w:t>
      </w:r>
      <w:r w:rsidR="00BC39CF" w:rsidRPr="00846965">
        <w:rPr>
          <w:rFonts w:ascii="Arial" w:eastAsia="Times New Roman" w:hAnsi="Arial" w:cs="Arial"/>
          <w:szCs w:val="24"/>
          <w:lang w:eastAsia="pl-PL"/>
        </w:rPr>
        <w:br/>
      </w:r>
      <w:r w:rsidRPr="00846965">
        <w:rPr>
          <w:rFonts w:ascii="Arial" w:eastAsia="Times New Roman" w:hAnsi="Arial" w:cs="Arial"/>
          <w:szCs w:val="24"/>
          <w:lang w:eastAsia="pl-PL"/>
        </w:rPr>
        <w:t>(zgodnie z</w:t>
      </w:r>
      <w:r w:rsidR="0080291D" w:rsidRPr="00846965">
        <w:rPr>
          <w:rFonts w:ascii="Arial" w:eastAsia="Times New Roman" w:hAnsi="Arial" w:cs="Arial"/>
          <w:szCs w:val="24"/>
          <w:lang w:eastAsia="pl-PL"/>
        </w:rPr>
        <w:t> </w:t>
      </w:r>
      <w:r w:rsidRPr="00846965">
        <w:rPr>
          <w:rFonts w:ascii="Arial" w:eastAsia="Times New Roman" w:hAnsi="Arial" w:cs="Arial"/>
          <w:szCs w:val="24"/>
          <w:lang w:eastAsia="pl-PL"/>
        </w:rPr>
        <w:t>wymaganiami ustawy z 4 kwietnia 2019 r. o dostępności stron internetowych i</w:t>
      </w:r>
      <w:r w:rsidR="0080291D" w:rsidRPr="00846965">
        <w:rPr>
          <w:rFonts w:ascii="Arial" w:eastAsia="Times New Roman" w:hAnsi="Arial" w:cs="Arial"/>
          <w:szCs w:val="24"/>
          <w:lang w:eastAsia="pl-PL"/>
        </w:rPr>
        <w:t> </w:t>
      </w:r>
      <w:r w:rsidRPr="00846965">
        <w:rPr>
          <w:rFonts w:ascii="Arial" w:eastAsia="Times New Roman" w:hAnsi="Arial" w:cs="Arial"/>
          <w:szCs w:val="24"/>
          <w:lang w:eastAsia="pl-PL"/>
        </w:rPr>
        <w:t>aplikacji mobilnych podmiotów publicznych).</w:t>
      </w:r>
    </w:p>
    <w:p w:rsidR="00DD5052" w:rsidRPr="00846965" w:rsidRDefault="00757082" w:rsidP="00BC39CF">
      <w:pPr>
        <w:rPr>
          <w:rFonts w:ascii="Arial" w:eastAsia="Times New Roman" w:hAnsi="Arial" w:cs="Arial"/>
          <w:szCs w:val="24"/>
          <w:lang w:eastAsia="pl-PL"/>
        </w:rPr>
      </w:pPr>
      <w:r w:rsidRPr="00846965">
        <w:rPr>
          <w:rFonts w:ascii="Arial" w:eastAsia="Times New Roman" w:hAnsi="Arial" w:cs="Arial"/>
          <w:szCs w:val="24"/>
          <w:lang w:eastAsia="pl-PL"/>
        </w:rPr>
        <w:t xml:space="preserve">Do sprawdzenia użyto programu </w:t>
      </w:r>
      <w:r w:rsidR="00BC39CF" w:rsidRPr="00846965">
        <w:rPr>
          <w:rFonts w:ascii="Arial" w:eastAsia="Times New Roman" w:hAnsi="Arial" w:cs="Arial"/>
          <w:b/>
          <w:bCs/>
          <w:szCs w:val="24"/>
          <w:lang w:eastAsia="pl-PL"/>
        </w:rPr>
        <w:t>WAVE i ACHECKER</w:t>
      </w:r>
      <w:r w:rsidR="00DD5052" w:rsidRPr="00846965">
        <w:rPr>
          <w:rFonts w:ascii="Arial" w:eastAsia="Times New Roman" w:hAnsi="Arial" w:cs="Arial"/>
          <w:b/>
          <w:bCs/>
          <w:szCs w:val="24"/>
          <w:lang w:eastAsia="pl-PL"/>
        </w:rPr>
        <w:t>.</w:t>
      </w:r>
      <w:r w:rsidR="00BC39CF" w:rsidRPr="00846965">
        <w:rPr>
          <w:rFonts w:ascii="Arial" w:eastAsia="Times New Roman" w:hAnsi="Arial" w:cs="Arial"/>
          <w:b/>
          <w:bCs/>
          <w:szCs w:val="24"/>
          <w:lang w:eastAsia="pl-PL"/>
        </w:rPr>
        <w:t xml:space="preserve"> </w:t>
      </w:r>
      <w:r w:rsidR="00BC39CF" w:rsidRPr="00846965">
        <w:tab/>
      </w:r>
    </w:p>
    <w:p w:rsidR="00DD5052" w:rsidRPr="00846965" w:rsidRDefault="007A3095" w:rsidP="00757082">
      <w:pPr>
        <w:rPr>
          <w:rFonts w:ascii="Arial" w:eastAsia="Times New Roman" w:hAnsi="Arial" w:cs="Arial"/>
          <w:b/>
          <w:bCs/>
          <w:szCs w:val="24"/>
          <w:lang w:eastAsia="pl-PL"/>
        </w:rPr>
      </w:pPr>
      <w:r w:rsidRPr="00846965">
        <w:rPr>
          <w:rFonts w:ascii="Arial" w:eastAsia="Times New Roman" w:hAnsi="Arial" w:cs="Arial"/>
          <w:szCs w:val="24"/>
          <w:lang w:eastAsia="pl-PL"/>
        </w:rPr>
        <w:br/>
      </w:r>
      <w:r w:rsidR="00DD5052" w:rsidRPr="00846965">
        <w:rPr>
          <w:rFonts w:ascii="Arial" w:eastAsia="Times New Roman" w:hAnsi="Arial" w:cs="Arial"/>
          <w:b/>
          <w:bCs/>
          <w:szCs w:val="24"/>
          <w:lang w:eastAsia="pl-PL"/>
        </w:rPr>
        <w:t>Pomoc w nawigacji</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W przypadku wystąpienia jakichkolwiek problemów z nawigacją zalecamy kombinację klawiszy:</w:t>
      </w:r>
    </w:p>
    <w:p w:rsidR="00DD5052" w:rsidRPr="00846965" w:rsidRDefault="00DD5052" w:rsidP="0080291D">
      <w:pPr>
        <w:numPr>
          <w:ilvl w:val="0"/>
          <w:numId w:val="3"/>
        </w:numPr>
        <w:jc w:val="left"/>
        <w:rPr>
          <w:rFonts w:ascii="Arial" w:eastAsia="Times New Roman" w:hAnsi="Arial" w:cs="Arial"/>
          <w:szCs w:val="24"/>
          <w:lang w:eastAsia="pl-PL"/>
        </w:rPr>
      </w:pPr>
      <w:r w:rsidRPr="00846965">
        <w:rPr>
          <w:rFonts w:ascii="Arial" w:eastAsia="Times New Roman" w:hAnsi="Arial" w:cs="Arial"/>
          <w:szCs w:val="24"/>
          <w:lang w:eastAsia="pl-PL"/>
        </w:rPr>
        <w:t>Ponowne załadowanie zawartości strony</w:t>
      </w:r>
    </w:p>
    <w:p w:rsidR="00DD5052" w:rsidRPr="00846965" w:rsidRDefault="00757082" w:rsidP="0080291D">
      <w:pPr>
        <w:ind w:left="720"/>
        <w:jc w:val="left"/>
        <w:rPr>
          <w:rFonts w:ascii="Arial" w:eastAsia="Times New Roman" w:hAnsi="Arial" w:cs="Arial"/>
          <w:szCs w:val="24"/>
          <w:lang w:eastAsia="pl-PL"/>
        </w:rPr>
      </w:pPr>
      <w:proofErr w:type="spellStart"/>
      <w:r w:rsidRPr="00846965">
        <w:rPr>
          <w:rFonts w:ascii="Arial" w:eastAsia="Times New Roman" w:hAnsi="Arial" w:cs="Arial"/>
          <w:szCs w:val="24"/>
          <w:lang w:eastAsia="pl-PL"/>
        </w:rPr>
        <w:t>Ctrl</w:t>
      </w:r>
      <w:proofErr w:type="spellEnd"/>
      <w:r w:rsidRPr="00846965">
        <w:rPr>
          <w:rFonts w:ascii="Arial" w:eastAsia="Times New Roman" w:hAnsi="Arial" w:cs="Arial"/>
          <w:szCs w:val="24"/>
          <w:lang w:eastAsia="pl-PL"/>
        </w:rPr>
        <w:t xml:space="preserve"> + F5</w:t>
      </w:r>
    </w:p>
    <w:p w:rsidR="00DD5052" w:rsidRPr="00846965" w:rsidRDefault="00DD5052" w:rsidP="0080291D">
      <w:pPr>
        <w:spacing w:before="120"/>
        <w:jc w:val="left"/>
        <w:rPr>
          <w:rFonts w:ascii="Arial" w:eastAsia="Times New Roman" w:hAnsi="Arial" w:cs="Arial"/>
          <w:szCs w:val="24"/>
          <w:lang w:eastAsia="pl-PL"/>
        </w:rPr>
      </w:pPr>
      <w:r w:rsidRPr="00846965">
        <w:rPr>
          <w:rFonts w:ascii="Arial" w:eastAsia="Times New Roman" w:hAnsi="Arial" w:cs="Arial"/>
          <w:szCs w:val="24"/>
          <w:lang w:eastAsia="pl-PL"/>
        </w:rPr>
        <w:t>Serwis jest dostosowany do obsługi zarówno myszką jak i samą klawiaturą, za pomocą klawiszy:</w:t>
      </w:r>
    </w:p>
    <w:p w:rsidR="00DD5052" w:rsidRPr="00846965" w:rsidRDefault="00DD5052" w:rsidP="0080291D">
      <w:pPr>
        <w:numPr>
          <w:ilvl w:val="0"/>
          <w:numId w:val="4"/>
        </w:numPr>
        <w:jc w:val="left"/>
        <w:rPr>
          <w:rFonts w:ascii="Arial" w:eastAsia="Times New Roman" w:hAnsi="Arial" w:cs="Arial"/>
          <w:szCs w:val="24"/>
          <w:lang w:eastAsia="pl-PL"/>
        </w:rPr>
      </w:pPr>
      <w:proofErr w:type="spellStart"/>
      <w:r w:rsidRPr="00846965">
        <w:rPr>
          <w:rFonts w:ascii="Arial" w:eastAsia="Times New Roman" w:hAnsi="Arial" w:cs="Arial"/>
          <w:szCs w:val="24"/>
          <w:lang w:eastAsia="pl-PL"/>
        </w:rPr>
        <w:t>Przeiwjanie</w:t>
      </w:r>
      <w:proofErr w:type="spellEnd"/>
      <w:r w:rsidRPr="00846965">
        <w:rPr>
          <w:rFonts w:ascii="Arial" w:eastAsia="Times New Roman" w:hAnsi="Arial" w:cs="Arial"/>
          <w:szCs w:val="24"/>
          <w:lang w:eastAsia="pl-PL"/>
        </w:rPr>
        <w:t xml:space="preserve"> widocznej części strony</w:t>
      </w: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Skróty klawiszowe</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Skróty klawiszowe dostępne w obrębie serwisu:</w:t>
      </w:r>
    </w:p>
    <w:p w:rsidR="00DD5052" w:rsidRPr="00846965" w:rsidRDefault="00DD5052" w:rsidP="0080291D">
      <w:pPr>
        <w:numPr>
          <w:ilvl w:val="0"/>
          <w:numId w:val="5"/>
        </w:numPr>
        <w:jc w:val="left"/>
        <w:rPr>
          <w:rFonts w:ascii="Arial" w:eastAsia="Times New Roman" w:hAnsi="Arial" w:cs="Arial"/>
          <w:szCs w:val="24"/>
          <w:lang w:eastAsia="pl-PL"/>
        </w:rPr>
      </w:pPr>
      <w:r w:rsidRPr="00846965">
        <w:rPr>
          <w:rFonts w:ascii="Arial" w:eastAsia="Times New Roman" w:hAnsi="Arial" w:cs="Arial"/>
          <w:szCs w:val="24"/>
          <w:lang w:eastAsia="pl-PL"/>
        </w:rPr>
        <w:t>Powiększenie rozmiaru czcionki</w:t>
      </w:r>
    </w:p>
    <w:p w:rsidR="00DD5052" w:rsidRPr="00846965" w:rsidRDefault="00DD5052" w:rsidP="0080291D">
      <w:pPr>
        <w:ind w:left="720"/>
        <w:jc w:val="left"/>
        <w:rPr>
          <w:rFonts w:ascii="Arial" w:eastAsia="Times New Roman" w:hAnsi="Arial" w:cs="Arial"/>
          <w:szCs w:val="24"/>
          <w:lang w:eastAsia="pl-PL"/>
        </w:rPr>
      </w:pPr>
      <w:proofErr w:type="spellStart"/>
      <w:r w:rsidRPr="00846965">
        <w:rPr>
          <w:rFonts w:ascii="Arial" w:eastAsia="Times New Roman" w:hAnsi="Arial" w:cs="Arial"/>
          <w:szCs w:val="24"/>
          <w:lang w:eastAsia="pl-PL"/>
        </w:rPr>
        <w:t>Ctrl</w:t>
      </w:r>
      <w:proofErr w:type="spellEnd"/>
      <w:r w:rsidRPr="00846965">
        <w:rPr>
          <w:rFonts w:ascii="Arial" w:eastAsia="Times New Roman" w:hAnsi="Arial" w:cs="Arial"/>
          <w:szCs w:val="24"/>
          <w:lang w:eastAsia="pl-PL"/>
        </w:rPr>
        <w:t xml:space="preserve"> + Alt + </w:t>
      </w:r>
      <w:r w:rsidR="00757082" w:rsidRPr="00846965">
        <w:rPr>
          <w:rFonts w:ascii="Arial" w:eastAsia="Times New Roman" w:hAnsi="Arial" w:cs="Arial"/>
          <w:szCs w:val="24"/>
          <w:lang w:eastAsia="pl-PL"/>
        </w:rPr>
        <w:t>F5</w:t>
      </w:r>
    </w:p>
    <w:p w:rsidR="00DD5052" w:rsidRPr="00846965" w:rsidRDefault="00DD5052" w:rsidP="0080291D">
      <w:pPr>
        <w:numPr>
          <w:ilvl w:val="0"/>
          <w:numId w:val="5"/>
        </w:numPr>
        <w:jc w:val="left"/>
        <w:rPr>
          <w:rFonts w:ascii="Arial" w:eastAsia="Times New Roman" w:hAnsi="Arial" w:cs="Arial"/>
          <w:szCs w:val="24"/>
          <w:lang w:eastAsia="pl-PL"/>
        </w:rPr>
      </w:pPr>
      <w:r w:rsidRPr="00846965">
        <w:rPr>
          <w:rFonts w:ascii="Arial" w:eastAsia="Times New Roman" w:hAnsi="Arial" w:cs="Arial"/>
          <w:szCs w:val="24"/>
          <w:lang w:eastAsia="pl-PL"/>
        </w:rPr>
        <w:t>Pomniejszenie rozmiaru czcionki</w:t>
      </w:r>
    </w:p>
    <w:p w:rsidR="00DD5052" w:rsidRPr="00846965" w:rsidRDefault="00DD5052" w:rsidP="0080291D">
      <w:pPr>
        <w:ind w:left="720"/>
        <w:jc w:val="left"/>
        <w:rPr>
          <w:rFonts w:ascii="Arial" w:eastAsia="Times New Roman" w:hAnsi="Arial" w:cs="Arial"/>
          <w:szCs w:val="24"/>
          <w:lang w:eastAsia="pl-PL"/>
        </w:rPr>
      </w:pPr>
      <w:proofErr w:type="spellStart"/>
      <w:r w:rsidRPr="00846965">
        <w:rPr>
          <w:rFonts w:ascii="Arial" w:eastAsia="Times New Roman" w:hAnsi="Arial" w:cs="Arial"/>
          <w:szCs w:val="24"/>
          <w:lang w:eastAsia="pl-PL"/>
        </w:rPr>
        <w:t>Ctrl</w:t>
      </w:r>
      <w:proofErr w:type="spellEnd"/>
      <w:r w:rsidRPr="00846965">
        <w:rPr>
          <w:rFonts w:ascii="Arial" w:eastAsia="Times New Roman" w:hAnsi="Arial" w:cs="Arial"/>
          <w:szCs w:val="24"/>
          <w:lang w:eastAsia="pl-PL"/>
        </w:rPr>
        <w:t xml:space="preserve"> + Alt + </w:t>
      </w:r>
      <w:r w:rsidR="00757082" w:rsidRPr="00846965">
        <w:rPr>
          <w:rFonts w:ascii="Arial" w:eastAsia="Times New Roman" w:hAnsi="Arial" w:cs="Arial"/>
          <w:szCs w:val="24"/>
          <w:lang w:eastAsia="pl-PL"/>
        </w:rPr>
        <w:t>F5</w:t>
      </w:r>
    </w:p>
    <w:p w:rsidR="00DD5052" w:rsidRPr="00846965" w:rsidRDefault="00DD5052" w:rsidP="0080291D">
      <w:pPr>
        <w:numPr>
          <w:ilvl w:val="0"/>
          <w:numId w:val="5"/>
        </w:numPr>
        <w:jc w:val="left"/>
        <w:rPr>
          <w:rFonts w:ascii="Arial" w:eastAsia="Times New Roman" w:hAnsi="Arial" w:cs="Arial"/>
          <w:szCs w:val="24"/>
          <w:lang w:eastAsia="pl-PL"/>
        </w:rPr>
      </w:pPr>
      <w:r w:rsidRPr="00846965">
        <w:rPr>
          <w:rFonts w:ascii="Arial" w:eastAsia="Times New Roman" w:hAnsi="Arial" w:cs="Arial"/>
          <w:szCs w:val="24"/>
          <w:lang w:eastAsia="pl-PL"/>
        </w:rPr>
        <w:t>Przywrócenie domy</w:t>
      </w:r>
      <w:r w:rsidR="00E80BB6" w:rsidRPr="00846965">
        <w:rPr>
          <w:rFonts w:ascii="Arial" w:eastAsia="Times New Roman" w:hAnsi="Arial" w:cs="Arial"/>
          <w:szCs w:val="24"/>
          <w:lang w:eastAsia="pl-PL"/>
        </w:rPr>
        <w:t>ś</w:t>
      </w:r>
      <w:r w:rsidRPr="00846965">
        <w:rPr>
          <w:rFonts w:ascii="Arial" w:eastAsia="Times New Roman" w:hAnsi="Arial" w:cs="Arial"/>
          <w:szCs w:val="24"/>
          <w:lang w:eastAsia="pl-PL"/>
        </w:rPr>
        <w:t>lnego rozmiaru czcionki</w:t>
      </w:r>
    </w:p>
    <w:p w:rsidR="00DD5052" w:rsidRPr="00846965" w:rsidRDefault="00DD5052" w:rsidP="0080291D">
      <w:pPr>
        <w:ind w:left="720"/>
        <w:jc w:val="left"/>
        <w:rPr>
          <w:rFonts w:ascii="Arial" w:eastAsia="Times New Roman" w:hAnsi="Arial" w:cs="Arial"/>
          <w:szCs w:val="24"/>
          <w:lang w:eastAsia="pl-PL"/>
        </w:rPr>
      </w:pPr>
      <w:proofErr w:type="spellStart"/>
      <w:r w:rsidRPr="00846965">
        <w:rPr>
          <w:rFonts w:ascii="Arial" w:eastAsia="Times New Roman" w:hAnsi="Arial" w:cs="Arial"/>
          <w:szCs w:val="24"/>
          <w:lang w:eastAsia="pl-PL"/>
        </w:rPr>
        <w:t>Ctrl</w:t>
      </w:r>
      <w:proofErr w:type="spellEnd"/>
      <w:r w:rsidRPr="00846965">
        <w:rPr>
          <w:rFonts w:ascii="Arial" w:eastAsia="Times New Roman" w:hAnsi="Arial" w:cs="Arial"/>
          <w:szCs w:val="24"/>
          <w:lang w:eastAsia="pl-PL"/>
        </w:rPr>
        <w:t xml:space="preserve"> + Alt + 0 </w:t>
      </w:r>
    </w:p>
    <w:p w:rsidR="00DD5052" w:rsidRPr="00846965" w:rsidRDefault="00DD5052" w:rsidP="0080291D">
      <w:pPr>
        <w:ind w:left="720"/>
        <w:jc w:val="left"/>
        <w:rPr>
          <w:rFonts w:ascii="Arial" w:eastAsia="Times New Roman" w:hAnsi="Arial" w:cs="Arial"/>
          <w:szCs w:val="24"/>
          <w:lang w:eastAsia="pl-PL"/>
        </w:rPr>
      </w:pP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Wygląd</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Serwis jest wyposażony w mechanizmy ułatwiające przeglądanie treści przez osoby niedowidzące:</w:t>
      </w:r>
    </w:p>
    <w:p w:rsidR="00DD5052" w:rsidRPr="00846965" w:rsidRDefault="00DD5052" w:rsidP="0080291D">
      <w:pPr>
        <w:numPr>
          <w:ilvl w:val="0"/>
          <w:numId w:val="6"/>
        </w:numPr>
        <w:jc w:val="left"/>
        <w:rPr>
          <w:rFonts w:ascii="Arial" w:eastAsia="Times New Roman" w:hAnsi="Arial" w:cs="Arial"/>
          <w:szCs w:val="24"/>
          <w:lang w:eastAsia="pl-PL"/>
        </w:rPr>
      </w:pPr>
      <w:r w:rsidRPr="00846965">
        <w:rPr>
          <w:rFonts w:ascii="Arial" w:eastAsia="Times New Roman" w:hAnsi="Arial" w:cs="Arial"/>
          <w:szCs w:val="24"/>
          <w:lang w:eastAsia="pl-PL"/>
        </w:rPr>
        <w:t>zmiana wielkości czcionki</w:t>
      </w:r>
    </w:p>
    <w:p w:rsidR="007A3095" w:rsidRPr="00846965" w:rsidRDefault="007A3095" w:rsidP="007A3095">
      <w:pPr>
        <w:jc w:val="left"/>
        <w:rPr>
          <w:rFonts w:ascii="Arial" w:eastAsia="Times New Roman" w:hAnsi="Arial" w:cs="Arial"/>
          <w:szCs w:val="24"/>
          <w:lang w:eastAsia="pl-PL"/>
        </w:rPr>
      </w:pP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Ułatwienia dla osób niewidomych</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Serwis zawiera udogodnienia wprowadzone pod kątem czytników ekranów. Skrócone menu pozwala na przeskok do poszczególnych części ekranu, unikalne tytuły stron umożliwiają rozróżnienie każdej strony, zdjęcia i grafiki mają alternatywne opisy, a linki tytuły opisujące dany odnośnik bardziej szczegółowo.</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Za pomocą skróconego menu można dostać się bezpośrednio do:</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t>treści</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lastRenderedPageBreak/>
        <w:t>menu ułatwień dostępu</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t>menu głównego</w:t>
      </w:r>
    </w:p>
    <w:p w:rsidR="00DD5052" w:rsidRPr="00846965" w:rsidRDefault="00DD5052" w:rsidP="0080291D">
      <w:pPr>
        <w:numPr>
          <w:ilvl w:val="0"/>
          <w:numId w:val="7"/>
        </w:numPr>
        <w:jc w:val="left"/>
        <w:rPr>
          <w:rFonts w:ascii="Arial" w:eastAsia="Times New Roman" w:hAnsi="Arial" w:cs="Arial"/>
          <w:szCs w:val="24"/>
          <w:lang w:eastAsia="pl-PL"/>
        </w:rPr>
      </w:pPr>
      <w:r w:rsidRPr="00846965">
        <w:rPr>
          <w:rFonts w:ascii="Arial" w:eastAsia="Times New Roman" w:hAnsi="Arial" w:cs="Arial"/>
          <w:szCs w:val="24"/>
          <w:lang w:eastAsia="pl-PL"/>
        </w:rPr>
        <w:t>mapy strony</w:t>
      </w: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Dostępność na urządzeniach mobilnych</w:t>
      </w:r>
    </w:p>
    <w:p w:rsidR="00DD5052" w:rsidRPr="00846965" w:rsidRDefault="00DD5052" w:rsidP="00AA3683">
      <w:pPr>
        <w:rPr>
          <w:rFonts w:ascii="Arial" w:eastAsia="Times New Roman" w:hAnsi="Arial" w:cs="Arial"/>
          <w:szCs w:val="24"/>
          <w:lang w:eastAsia="pl-PL"/>
        </w:rPr>
      </w:pPr>
      <w:r w:rsidRPr="00846965">
        <w:rPr>
          <w:rFonts w:ascii="Arial" w:eastAsia="Times New Roman" w:hAnsi="Arial" w:cs="Arial"/>
          <w:szCs w:val="24"/>
          <w:lang w:eastAsia="pl-PL"/>
        </w:rPr>
        <w:t>Serwis został zbudowany w oparciu o metodę „</w:t>
      </w:r>
      <w:proofErr w:type="spellStart"/>
      <w:r w:rsidRPr="00846965">
        <w:rPr>
          <w:rFonts w:ascii="Arial" w:eastAsia="Times New Roman" w:hAnsi="Arial" w:cs="Arial"/>
          <w:szCs w:val="24"/>
          <w:lang w:eastAsia="pl-PL"/>
        </w:rPr>
        <w:t>Responsive</w:t>
      </w:r>
      <w:proofErr w:type="spellEnd"/>
      <w:r w:rsidRPr="00846965">
        <w:rPr>
          <w:rFonts w:ascii="Arial" w:eastAsia="Times New Roman" w:hAnsi="Arial" w:cs="Arial"/>
          <w:szCs w:val="24"/>
          <w:lang w:eastAsia="pl-PL"/>
        </w:rPr>
        <w:t xml:space="preserve"> Web Design”, </w:t>
      </w:r>
      <w:r w:rsidR="007A3095" w:rsidRPr="00846965">
        <w:rPr>
          <w:rFonts w:ascii="Arial" w:eastAsia="Times New Roman" w:hAnsi="Arial" w:cs="Arial"/>
          <w:szCs w:val="24"/>
          <w:lang w:eastAsia="pl-PL"/>
        </w:rPr>
        <w:br/>
      </w:r>
      <w:r w:rsidRPr="00846965">
        <w:rPr>
          <w:rFonts w:ascii="Arial" w:eastAsia="Times New Roman" w:hAnsi="Arial" w:cs="Arial"/>
          <w:szCs w:val="24"/>
          <w:lang w:eastAsia="pl-PL"/>
        </w:rPr>
        <w:t>w skrócie RWD. Metoda ta sprawia, że serwis automatycznie dostosowuje wyświetlanie do rozdzielczości oraz wielkości ekranu. Nie wymaga powiększania, ani przewijania w</w:t>
      </w:r>
      <w:r w:rsidR="0080291D" w:rsidRPr="00846965">
        <w:rPr>
          <w:rFonts w:ascii="Arial" w:eastAsia="Times New Roman" w:hAnsi="Arial" w:cs="Arial"/>
          <w:szCs w:val="24"/>
          <w:lang w:eastAsia="pl-PL"/>
        </w:rPr>
        <w:t> </w:t>
      </w:r>
      <w:r w:rsidR="00AA3683" w:rsidRPr="00846965">
        <w:rPr>
          <w:rFonts w:ascii="Arial" w:eastAsia="Times New Roman" w:hAnsi="Arial" w:cs="Arial"/>
          <w:szCs w:val="24"/>
          <w:lang w:eastAsia="pl-PL"/>
        </w:rPr>
        <w:t xml:space="preserve">kierunku poziomym. </w:t>
      </w:r>
      <w:r w:rsidRPr="00846965">
        <w:rPr>
          <w:rFonts w:ascii="Arial" w:eastAsia="Times New Roman" w:hAnsi="Arial" w:cs="Arial"/>
          <w:szCs w:val="24"/>
          <w:lang w:eastAsia="pl-PL"/>
        </w:rPr>
        <w:t>W urządzeniach takich jak tablety, smartfony, telefony komórkowe serwis jest znacznie bardziej czytelny i przyjazny w obsłudze.</w:t>
      </w:r>
    </w:p>
    <w:p w:rsidR="007A3095" w:rsidRPr="00846965" w:rsidRDefault="007A3095" w:rsidP="007A3095">
      <w:pPr>
        <w:shd w:val="clear" w:color="auto" w:fill="FFFFFF"/>
        <w:jc w:val="left"/>
        <w:rPr>
          <w:rFonts w:ascii="Arial" w:eastAsia="Times New Roman" w:hAnsi="Arial" w:cs="Arial"/>
          <w:b/>
          <w:bCs/>
          <w:szCs w:val="24"/>
          <w:lang w:eastAsia="pl-PL"/>
        </w:rPr>
      </w:pPr>
    </w:p>
    <w:p w:rsidR="007A3095" w:rsidRPr="00846965" w:rsidRDefault="007A3095" w:rsidP="0080291D">
      <w:pPr>
        <w:spacing w:before="240" w:after="120"/>
        <w:jc w:val="left"/>
        <w:outlineLvl w:val="4"/>
        <w:rPr>
          <w:rFonts w:ascii="Arial" w:eastAsia="Times New Roman" w:hAnsi="Arial" w:cs="Arial"/>
          <w:b/>
          <w:bCs/>
          <w:szCs w:val="24"/>
          <w:lang w:eastAsia="pl-PL"/>
        </w:rPr>
      </w:pPr>
    </w:p>
    <w:p w:rsidR="00DD5052" w:rsidRPr="00846965" w:rsidRDefault="00DD5052" w:rsidP="0080291D">
      <w:pPr>
        <w:spacing w:before="240" w:after="120"/>
        <w:jc w:val="left"/>
        <w:outlineLvl w:val="4"/>
        <w:rPr>
          <w:rFonts w:ascii="Arial" w:eastAsia="Times New Roman" w:hAnsi="Arial" w:cs="Arial"/>
          <w:b/>
          <w:bCs/>
          <w:szCs w:val="24"/>
          <w:lang w:eastAsia="pl-PL"/>
        </w:rPr>
      </w:pPr>
      <w:r w:rsidRPr="00846965">
        <w:rPr>
          <w:rFonts w:ascii="Arial" w:eastAsia="Times New Roman" w:hAnsi="Arial" w:cs="Arial"/>
          <w:b/>
          <w:bCs/>
          <w:szCs w:val="24"/>
          <w:lang w:eastAsia="pl-PL"/>
        </w:rPr>
        <w:t xml:space="preserve">Dane teleadresowe siedziby </w:t>
      </w:r>
      <w:r w:rsidR="00AA3683" w:rsidRPr="00846965">
        <w:rPr>
          <w:rFonts w:ascii="Arial" w:eastAsia="Times New Roman" w:hAnsi="Arial" w:cs="Arial"/>
          <w:b/>
          <w:bCs/>
          <w:szCs w:val="24"/>
          <w:lang w:eastAsia="pl-PL"/>
        </w:rPr>
        <w:t>szkoły</w:t>
      </w:r>
    </w:p>
    <w:p w:rsidR="00AA3683" w:rsidRPr="00846965" w:rsidRDefault="00AA3683" w:rsidP="00AA3683">
      <w:pPr>
        <w:jc w:val="left"/>
        <w:rPr>
          <w:rFonts w:ascii="Arial" w:eastAsia="Times New Roman" w:hAnsi="Arial" w:cs="Arial"/>
          <w:b/>
          <w:bCs/>
          <w:szCs w:val="24"/>
          <w:lang w:eastAsia="pl-PL"/>
        </w:rPr>
      </w:pPr>
      <w:r w:rsidRPr="00846965">
        <w:rPr>
          <w:rStyle w:val="w8qarf"/>
          <w:rFonts w:ascii="Arial" w:hAnsi="Arial" w:cs="Arial"/>
          <w:b/>
          <w:bCs/>
          <w:sz w:val="12"/>
          <w:szCs w:val="12"/>
          <w:shd w:val="clear" w:color="auto" w:fill="FFFFFF"/>
        </w:rPr>
        <w:t> </w:t>
      </w:r>
    </w:p>
    <w:p w:rsidR="00AA3683" w:rsidRPr="00846965" w:rsidRDefault="00AA3683" w:rsidP="0080291D">
      <w:pPr>
        <w:jc w:val="left"/>
        <w:rPr>
          <w:rFonts w:ascii="Arial" w:eastAsia="Times New Roman" w:hAnsi="Arial" w:cs="Arial"/>
          <w:b/>
          <w:bCs/>
          <w:szCs w:val="24"/>
          <w:lang w:eastAsia="pl-PL"/>
        </w:rPr>
      </w:pPr>
      <w:r w:rsidRPr="00846965">
        <w:rPr>
          <w:rFonts w:ascii="Arial" w:eastAsia="Times New Roman" w:hAnsi="Arial" w:cs="Arial"/>
          <w:b/>
          <w:szCs w:val="24"/>
          <w:lang w:eastAsia="pl-PL"/>
        </w:rPr>
        <w:t>ZESPÓŁ SZKÓŁ NR 4</w:t>
      </w:r>
    </w:p>
    <w:p w:rsidR="00DD5052" w:rsidRPr="00846965" w:rsidRDefault="00AA3683" w:rsidP="0080291D">
      <w:pPr>
        <w:jc w:val="left"/>
        <w:rPr>
          <w:rFonts w:ascii="Arial" w:eastAsia="Times New Roman" w:hAnsi="Arial" w:cs="Arial"/>
          <w:szCs w:val="24"/>
          <w:lang w:eastAsia="pl-PL"/>
        </w:rPr>
      </w:pPr>
      <w:r w:rsidRPr="00846965">
        <w:rPr>
          <w:rFonts w:ascii="Arial" w:eastAsia="Times New Roman" w:hAnsi="Arial" w:cs="Arial"/>
          <w:szCs w:val="24"/>
          <w:lang w:eastAsia="pl-PL"/>
        </w:rPr>
        <w:t>43-500 Czechowice-Dziedzice</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 xml:space="preserve">ul. </w:t>
      </w:r>
      <w:r w:rsidR="00AA3683" w:rsidRPr="00846965">
        <w:rPr>
          <w:rFonts w:ascii="Arial" w:eastAsia="Times New Roman" w:hAnsi="Arial" w:cs="Arial"/>
          <w:szCs w:val="24"/>
          <w:lang w:eastAsia="pl-PL"/>
        </w:rPr>
        <w:t>Nad Białką 1e</w:t>
      </w:r>
    </w:p>
    <w:p w:rsidR="00DD5052" w:rsidRPr="00846965" w:rsidRDefault="00DD5052" w:rsidP="0080291D">
      <w:pPr>
        <w:jc w:val="left"/>
        <w:rPr>
          <w:rFonts w:ascii="Arial" w:eastAsia="Times New Roman" w:hAnsi="Arial" w:cs="Arial"/>
          <w:szCs w:val="24"/>
          <w:lang w:eastAsia="pl-PL"/>
        </w:rPr>
      </w:pPr>
      <w:r w:rsidRPr="00846965">
        <w:rPr>
          <w:rFonts w:ascii="Arial" w:eastAsia="Times New Roman" w:hAnsi="Arial" w:cs="Arial"/>
          <w:szCs w:val="24"/>
          <w:lang w:eastAsia="pl-PL"/>
        </w:rPr>
        <w:t>województwo śląskie</w:t>
      </w:r>
    </w:p>
    <w:p w:rsidR="00DD5052" w:rsidRPr="00846965" w:rsidRDefault="00AA3683" w:rsidP="0080291D">
      <w:pPr>
        <w:jc w:val="left"/>
        <w:rPr>
          <w:rFonts w:ascii="Arial" w:eastAsia="Times New Roman" w:hAnsi="Arial" w:cs="Arial"/>
          <w:szCs w:val="24"/>
          <w:lang w:eastAsia="pl-PL"/>
        </w:rPr>
      </w:pPr>
      <w:r w:rsidRPr="00846965">
        <w:rPr>
          <w:rFonts w:ascii="Arial" w:eastAsia="Times New Roman" w:hAnsi="Arial" w:cs="Arial"/>
          <w:szCs w:val="24"/>
          <w:lang w:eastAsia="pl-PL"/>
        </w:rPr>
        <w:t>centrala telefoniczna (32) 215 35 86</w:t>
      </w:r>
    </w:p>
    <w:p w:rsidR="00DD5052" w:rsidRPr="00846965" w:rsidRDefault="00DD5052" w:rsidP="00DC6730">
      <w:pPr>
        <w:jc w:val="left"/>
        <w:rPr>
          <w:rFonts w:ascii="Arial" w:eastAsia="Times New Roman" w:hAnsi="Arial" w:cs="Arial"/>
          <w:szCs w:val="24"/>
          <w:lang w:eastAsia="pl-PL"/>
        </w:rPr>
      </w:pPr>
      <w:r w:rsidRPr="00846965">
        <w:rPr>
          <w:rFonts w:ascii="Arial" w:eastAsia="Times New Roman" w:hAnsi="Arial" w:cs="Arial"/>
          <w:szCs w:val="24"/>
          <w:lang w:eastAsia="pl-PL"/>
        </w:rPr>
        <w:t xml:space="preserve">e-mail: </w:t>
      </w:r>
      <w:hyperlink r:id="rId9" w:history="1">
        <w:r w:rsidR="00C15C70" w:rsidRPr="00846965">
          <w:rPr>
            <w:rStyle w:val="Hipercze"/>
            <w:rFonts w:ascii="Arial" w:eastAsia="Times New Roman" w:hAnsi="Arial" w:cs="Arial"/>
            <w:color w:val="auto"/>
            <w:szCs w:val="24"/>
            <w:lang w:eastAsia="pl-PL"/>
          </w:rPr>
          <w:t>sekretariatzs4@wp.pl</w:t>
        </w:r>
      </w:hyperlink>
    </w:p>
    <w:sectPr w:rsidR="00DD5052" w:rsidRPr="00846965" w:rsidSect="00CB5E5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DC" w:rsidRDefault="00D77EDC" w:rsidP="00101A6C">
      <w:r>
        <w:separator/>
      </w:r>
    </w:p>
  </w:endnote>
  <w:endnote w:type="continuationSeparator" w:id="0">
    <w:p w:rsidR="00D77EDC" w:rsidRDefault="00D77EDC" w:rsidP="0010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636657"/>
      <w:docPartObj>
        <w:docPartGallery w:val="Page Numbers (Bottom of Page)"/>
        <w:docPartUnique/>
      </w:docPartObj>
    </w:sdtPr>
    <w:sdtEndPr/>
    <w:sdtContent>
      <w:p w:rsidR="00101A6C" w:rsidRDefault="00CB414A">
        <w:pPr>
          <w:pStyle w:val="Stopka"/>
        </w:pPr>
        <w:r>
          <w:fldChar w:fldCharType="begin"/>
        </w:r>
        <w:r w:rsidR="00101A6C">
          <w:instrText>PAGE   \* MERGEFORMAT</w:instrText>
        </w:r>
        <w:r>
          <w:fldChar w:fldCharType="separate"/>
        </w:r>
        <w:r w:rsidR="005C4C2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DC" w:rsidRDefault="00D77EDC" w:rsidP="00101A6C">
      <w:r>
        <w:separator/>
      </w:r>
    </w:p>
  </w:footnote>
  <w:footnote w:type="continuationSeparator" w:id="0">
    <w:p w:rsidR="00D77EDC" w:rsidRDefault="00D77EDC" w:rsidP="00101A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57F"/>
    <w:multiLevelType w:val="multilevel"/>
    <w:tmpl w:val="B2C4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328C6"/>
    <w:multiLevelType w:val="multilevel"/>
    <w:tmpl w:val="DDC4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6014D"/>
    <w:multiLevelType w:val="multilevel"/>
    <w:tmpl w:val="173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56DBF"/>
    <w:multiLevelType w:val="multilevel"/>
    <w:tmpl w:val="119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41C54"/>
    <w:multiLevelType w:val="hybridMultilevel"/>
    <w:tmpl w:val="CFE0588E"/>
    <w:lvl w:ilvl="0" w:tplc="CA64E95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055F34"/>
    <w:multiLevelType w:val="hybridMultilevel"/>
    <w:tmpl w:val="9258A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793480"/>
    <w:multiLevelType w:val="multilevel"/>
    <w:tmpl w:val="ABC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1195C"/>
    <w:multiLevelType w:val="multilevel"/>
    <w:tmpl w:val="26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F3F78"/>
    <w:multiLevelType w:val="multilevel"/>
    <w:tmpl w:val="27E0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D3B63"/>
    <w:multiLevelType w:val="hybridMultilevel"/>
    <w:tmpl w:val="E4228868"/>
    <w:lvl w:ilvl="0" w:tplc="FFDAE3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591F50"/>
    <w:multiLevelType w:val="hybridMultilevel"/>
    <w:tmpl w:val="E33C0372"/>
    <w:lvl w:ilvl="0" w:tplc="CA64E95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F72041"/>
    <w:multiLevelType w:val="multilevel"/>
    <w:tmpl w:val="36B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968F9"/>
    <w:multiLevelType w:val="hybridMultilevel"/>
    <w:tmpl w:val="BC385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11"/>
  </w:num>
  <w:num w:numId="6">
    <w:abstractNumId w:val="3"/>
  </w:num>
  <w:num w:numId="7">
    <w:abstractNumId w:val="0"/>
  </w:num>
  <w:num w:numId="8">
    <w:abstractNumId w:val="12"/>
  </w:num>
  <w:num w:numId="9">
    <w:abstractNumId w:val="4"/>
  </w:num>
  <w:num w:numId="10">
    <w:abstractNumId w:val="10"/>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B9"/>
    <w:rsid w:val="00035E43"/>
    <w:rsid w:val="0005777C"/>
    <w:rsid w:val="000917AB"/>
    <w:rsid w:val="00101A6C"/>
    <w:rsid w:val="001024B9"/>
    <w:rsid w:val="001542BF"/>
    <w:rsid w:val="001814C9"/>
    <w:rsid w:val="001A3138"/>
    <w:rsid w:val="001C3E61"/>
    <w:rsid w:val="002565F7"/>
    <w:rsid w:val="00292D2A"/>
    <w:rsid w:val="002A0838"/>
    <w:rsid w:val="00362BEA"/>
    <w:rsid w:val="00370FC1"/>
    <w:rsid w:val="003A15E1"/>
    <w:rsid w:val="00432A22"/>
    <w:rsid w:val="004335FA"/>
    <w:rsid w:val="00481B55"/>
    <w:rsid w:val="004E04DE"/>
    <w:rsid w:val="005A24E5"/>
    <w:rsid w:val="005C4C24"/>
    <w:rsid w:val="005F63B4"/>
    <w:rsid w:val="00630EC9"/>
    <w:rsid w:val="0064553E"/>
    <w:rsid w:val="006E5231"/>
    <w:rsid w:val="0074058F"/>
    <w:rsid w:val="00757082"/>
    <w:rsid w:val="00785437"/>
    <w:rsid w:val="007A3095"/>
    <w:rsid w:val="007D65D5"/>
    <w:rsid w:val="0080291D"/>
    <w:rsid w:val="00846965"/>
    <w:rsid w:val="00865339"/>
    <w:rsid w:val="00893C65"/>
    <w:rsid w:val="00896C9A"/>
    <w:rsid w:val="008E1148"/>
    <w:rsid w:val="008F2F3B"/>
    <w:rsid w:val="00901C58"/>
    <w:rsid w:val="00962C05"/>
    <w:rsid w:val="00A0046F"/>
    <w:rsid w:val="00A352F2"/>
    <w:rsid w:val="00A940DF"/>
    <w:rsid w:val="00AA3683"/>
    <w:rsid w:val="00AF3C87"/>
    <w:rsid w:val="00B44C66"/>
    <w:rsid w:val="00B67BA7"/>
    <w:rsid w:val="00B67E22"/>
    <w:rsid w:val="00BC39CF"/>
    <w:rsid w:val="00C15C70"/>
    <w:rsid w:val="00CB414A"/>
    <w:rsid w:val="00CB5E5C"/>
    <w:rsid w:val="00D77EDC"/>
    <w:rsid w:val="00DC6730"/>
    <w:rsid w:val="00DD5052"/>
    <w:rsid w:val="00DE0200"/>
    <w:rsid w:val="00E11961"/>
    <w:rsid w:val="00E80BB6"/>
    <w:rsid w:val="00F63226"/>
    <w:rsid w:val="00FA7CB5"/>
    <w:rsid w:val="00FA7F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227C"/>
  <w15:docId w15:val="{DA5164C0-806E-41FB-A253-3D05503E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0200"/>
    <w:pPr>
      <w:spacing w:after="0"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02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FA7FB9"/>
    <w:pPr>
      <w:spacing w:before="100" w:beforeAutospacing="1" w:after="100" w:afterAutospacing="1"/>
      <w:jc w:val="left"/>
      <w:outlineLvl w:val="2"/>
    </w:pPr>
    <w:rPr>
      <w:rFonts w:eastAsia="Times New Roman" w:cs="Times New Roman"/>
      <w:b/>
      <w:bCs/>
      <w:sz w:val="27"/>
      <w:szCs w:val="27"/>
      <w:lang w:eastAsia="pl-PL"/>
    </w:rPr>
  </w:style>
  <w:style w:type="paragraph" w:styleId="Nagwek5">
    <w:name w:val="heading 5"/>
    <w:basedOn w:val="Normalny"/>
    <w:next w:val="Normalny"/>
    <w:link w:val="Nagwek5Znak"/>
    <w:uiPriority w:val="9"/>
    <w:unhideWhenUsed/>
    <w:qFormat/>
    <w:rsid w:val="00FA7FB9"/>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A7FB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A7FB9"/>
    <w:pPr>
      <w:spacing w:before="100" w:beforeAutospacing="1" w:after="100" w:afterAutospacing="1"/>
      <w:jc w:val="left"/>
    </w:pPr>
    <w:rPr>
      <w:rFonts w:eastAsia="Times New Roman" w:cs="Times New Roman"/>
      <w:szCs w:val="24"/>
      <w:lang w:eastAsia="pl-PL"/>
    </w:rPr>
  </w:style>
  <w:style w:type="character" w:styleId="Hipercze">
    <w:name w:val="Hyperlink"/>
    <w:basedOn w:val="Domylnaczcionkaakapitu"/>
    <w:uiPriority w:val="99"/>
    <w:unhideWhenUsed/>
    <w:rsid w:val="00FA7FB9"/>
    <w:rPr>
      <w:color w:val="0000FF"/>
      <w:u w:val="single"/>
    </w:rPr>
  </w:style>
  <w:style w:type="character" w:styleId="Pogrubienie">
    <w:name w:val="Strong"/>
    <w:basedOn w:val="Domylnaczcionkaakapitu"/>
    <w:uiPriority w:val="22"/>
    <w:qFormat/>
    <w:rsid w:val="00FA7FB9"/>
    <w:rPr>
      <w:b/>
      <w:bCs/>
    </w:rPr>
  </w:style>
  <w:style w:type="character" w:customStyle="1" w:styleId="Nagwek5Znak">
    <w:name w:val="Nagłówek 5 Znak"/>
    <w:basedOn w:val="Domylnaczcionkaakapitu"/>
    <w:link w:val="Nagwek5"/>
    <w:uiPriority w:val="9"/>
    <w:rsid w:val="00FA7FB9"/>
    <w:rPr>
      <w:rFonts w:asciiTheme="majorHAnsi" w:eastAsiaTheme="majorEastAsia" w:hAnsiTheme="majorHAnsi" w:cstheme="majorBidi"/>
      <w:color w:val="2F5496" w:themeColor="accent1" w:themeShade="BF"/>
      <w:sz w:val="24"/>
    </w:rPr>
  </w:style>
  <w:style w:type="paragraph" w:customStyle="1" w:styleId="shortcuttitle">
    <w:name w:val="shortcut__title"/>
    <w:basedOn w:val="Normalny"/>
    <w:rsid w:val="00FA7FB9"/>
    <w:pPr>
      <w:spacing w:before="100" w:beforeAutospacing="1" w:after="100" w:afterAutospacing="1"/>
      <w:jc w:val="left"/>
    </w:pPr>
    <w:rPr>
      <w:rFonts w:eastAsia="Times New Roman" w:cs="Times New Roman"/>
      <w:szCs w:val="24"/>
      <w:lang w:eastAsia="pl-PL"/>
    </w:rPr>
  </w:style>
  <w:style w:type="paragraph" w:customStyle="1" w:styleId="shortcutkeyswrapper">
    <w:name w:val="shortcut__keys__wrapper"/>
    <w:basedOn w:val="Normalny"/>
    <w:rsid w:val="00FA7FB9"/>
    <w:pPr>
      <w:spacing w:before="100" w:beforeAutospacing="1" w:after="100" w:afterAutospacing="1"/>
      <w:jc w:val="left"/>
    </w:pPr>
    <w:rPr>
      <w:rFonts w:eastAsia="Times New Roman" w:cs="Times New Roman"/>
      <w:szCs w:val="24"/>
      <w:lang w:eastAsia="pl-PL"/>
    </w:rPr>
  </w:style>
  <w:style w:type="character" w:customStyle="1" w:styleId="keywrapper">
    <w:name w:val="key__wrapper"/>
    <w:basedOn w:val="Domylnaczcionkaakapitu"/>
    <w:rsid w:val="00FA7FB9"/>
  </w:style>
  <w:style w:type="character" w:customStyle="1" w:styleId="shortcuttitle1">
    <w:name w:val="shortcut__title1"/>
    <w:basedOn w:val="Domylnaczcionkaakapitu"/>
    <w:rsid w:val="00FA7FB9"/>
  </w:style>
  <w:style w:type="paragraph" w:styleId="Akapitzlist">
    <w:name w:val="List Paragraph"/>
    <w:basedOn w:val="Normalny"/>
    <w:uiPriority w:val="34"/>
    <w:qFormat/>
    <w:rsid w:val="00362BEA"/>
    <w:pPr>
      <w:ind w:left="720"/>
      <w:contextualSpacing/>
    </w:pPr>
  </w:style>
  <w:style w:type="character" w:customStyle="1" w:styleId="UnresolvedMention">
    <w:name w:val="Unresolved Mention"/>
    <w:basedOn w:val="Domylnaczcionkaakapitu"/>
    <w:uiPriority w:val="99"/>
    <w:semiHidden/>
    <w:unhideWhenUsed/>
    <w:rsid w:val="001A3138"/>
    <w:rPr>
      <w:color w:val="605E5C"/>
      <w:shd w:val="clear" w:color="auto" w:fill="E1DFDD"/>
    </w:rPr>
  </w:style>
  <w:style w:type="paragraph" w:styleId="Nagwek">
    <w:name w:val="header"/>
    <w:basedOn w:val="Normalny"/>
    <w:link w:val="NagwekZnak"/>
    <w:uiPriority w:val="99"/>
    <w:unhideWhenUsed/>
    <w:rsid w:val="00101A6C"/>
    <w:pPr>
      <w:tabs>
        <w:tab w:val="center" w:pos="4536"/>
        <w:tab w:val="right" w:pos="9072"/>
      </w:tabs>
    </w:pPr>
  </w:style>
  <w:style w:type="character" w:customStyle="1" w:styleId="NagwekZnak">
    <w:name w:val="Nagłówek Znak"/>
    <w:basedOn w:val="Domylnaczcionkaakapitu"/>
    <w:link w:val="Nagwek"/>
    <w:uiPriority w:val="99"/>
    <w:rsid w:val="00101A6C"/>
    <w:rPr>
      <w:rFonts w:ascii="Times New Roman" w:hAnsi="Times New Roman"/>
      <w:sz w:val="24"/>
    </w:rPr>
  </w:style>
  <w:style w:type="paragraph" w:styleId="Stopka">
    <w:name w:val="footer"/>
    <w:basedOn w:val="Normalny"/>
    <w:link w:val="StopkaZnak"/>
    <w:uiPriority w:val="99"/>
    <w:unhideWhenUsed/>
    <w:rsid w:val="00101A6C"/>
    <w:pPr>
      <w:tabs>
        <w:tab w:val="center" w:pos="4536"/>
        <w:tab w:val="right" w:pos="9072"/>
      </w:tabs>
    </w:pPr>
  </w:style>
  <w:style w:type="character" w:customStyle="1" w:styleId="StopkaZnak">
    <w:name w:val="Stopka Znak"/>
    <w:basedOn w:val="Domylnaczcionkaakapitu"/>
    <w:link w:val="Stopka"/>
    <w:uiPriority w:val="99"/>
    <w:rsid w:val="00101A6C"/>
    <w:rPr>
      <w:rFonts w:ascii="Times New Roman" w:hAnsi="Times New Roman"/>
      <w:sz w:val="24"/>
    </w:rPr>
  </w:style>
  <w:style w:type="paragraph" w:styleId="Tekstdymka">
    <w:name w:val="Balloon Text"/>
    <w:basedOn w:val="Normalny"/>
    <w:link w:val="TekstdymkaZnak"/>
    <w:uiPriority w:val="99"/>
    <w:semiHidden/>
    <w:unhideWhenUsed/>
    <w:rsid w:val="008029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91D"/>
    <w:rPr>
      <w:rFonts w:ascii="Segoe UI" w:hAnsi="Segoe UI" w:cs="Segoe UI"/>
      <w:sz w:val="18"/>
      <w:szCs w:val="18"/>
    </w:rPr>
  </w:style>
  <w:style w:type="character" w:customStyle="1" w:styleId="Nagwek1Znak">
    <w:name w:val="Nagłówek 1 Znak"/>
    <w:basedOn w:val="Domylnaczcionkaakapitu"/>
    <w:link w:val="Nagwek1"/>
    <w:uiPriority w:val="9"/>
    <w:rsid w:val="0080291D"/>
    <w:rPr>
      <w:rFonts w:asciiTheme="majorHAnsi" w:eastAsiaTheme="majorEastAsia" w:hAnsiTheme="majorHAnsi" w:cstheme="majorBidi"/>
      <w:color w:val="2F5496" w:themeColor="accent1" w:themeShade="BF"/>
      <w:sz w:val="32"/>
      <w:szCs w:val="32"/>
    </w:rPr>
  </w:style>
  <w:style w:type="character" w:customStyle="1" w:styleId="w8qarf">
    <w:name w:val="w8qarf"/>
    <w:basedOn w:val="Domylnaczcionkaakapitu"/>
    <w:rsid w:val="00AA3683"/>
  </w:style>
  <w:style w:type="character" w:customStyle="1" w:styleId="lrzxr">
    <w:name w:val="lrzxr"/>
    <w:basedOn w:val="Domylnaczcionkaakapitu"/>
    <w:rsid w:val="00AA3683"/>
  </w:style>
  <w:style w:type="character" w:customStyle="1" w:styleId="zgwrf">
    <w:name w:val="zgwrf"/>
    <w:basedOn w:val="Domylnaczcionkaakapitu"/>
    <w:rsid w:val="00AA3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73842">
      <w:bodyDiv w:val="1"/>
      <w:marLeft w:val="0"/>
      <w:marRight w:val="0"/>
      <w:marTop w:val="0"/>
      <w:marBottom w:val="0"/>
      <w:divBdr>
        <w:top w:val="none" w:sz="0" w:space="0" w:color="auto"/>
        <w:left w:val="none" w:sz="0" w:space="0" w:color="auto"/>
        <w:bottom w:val="none" w:sz="0" w:space="0" w:color="auto"/>
        <w:right w:val="none" w:sz="0" w:space="0" w:color="auto"/>
      </w:divBdr>
      <w:divsChild>
        <w:div w:id="1908031767">
          <w:marLeft w:val="0"/>
          <w:marRight w:val="0"/>
          <w:marTop w:val="0"/>
          <w:marBottom w:val="0"/>
          <w:divBdr>
            <w:top w:val="none" w:sz="0" w:space="0" w:color="auto"/>
            <w:left w:val="none" w:sz="0" w:space="0" w:color="auto"/>
            <w:bottom w:val="none" w:sz="0" w:space="0" w:color="auto"/>
            <w:right w:val="none" w:sz="0" w:space="0" w:color="auto"/>
          </w:divBdr>
          <w:divsChild>
            <w:div w:id="829297304">
              <w:marLeft w:val="0"/>
              <w:marRight w:val="0"/>
              <w:marTop w:val="0"/>
              <w:marBottom w:val="0"/>
              <w:divBdr>
                <w:top w:val="none" w:sz="0" w:space="0" w:color="auto"/>
                <w:left w:val="none" w:sz="0" w:space="0" w:color="auto"/>
                <w:bottom w:val="none" w:sz="0" w:space="0" w:color="auto"/>
                <w:right w:val="none" w:sz="0" w:space="0" w:color="auto"/>
              </w:divBdr>
              <w:divsChild>
                <w:div w:id="232399882">
                  <w:marLeft w:val="0"/>
                  <w:marRight w:val="0"/>
                  <w:marTop w:val="0"/>
                  <w:marBottom w:val="0"/>
                  <w:divBdr>
                    <w:top w:val="none" w:sz="0" w:space="0" w:color="auto"/>
                    <w:left w:val="none" w:sz="0" w:space="0" w:color="auto"/>
                    <w:bottom w:val="none" w:sz="0" w:space="0" w:color="auto"/>
                    <w:right w:val="none" w:sz="0" w:space="0" w:color="auto"/>
                  </w:divBdr>
                  <w:divsChild>
                    <w:div w:id="1213808992">
                      <w:marLeft w:val="0"/>
                      <w:marRight w:val="0"/>
                      <w:marTop w:val="0"/>
                      <w:marBottom w:val="0"/>
                      <w:divBdr>
                        <w:top w:val="none" w:sz="0" w:space="0" w:color="auto"/>
                        <w:left w:val="none" w:sz="0" w:space="0" w:color="auto"/>
                        <w:bottom w:val="none" w:sz="0" w:space="0" w:color="auto"/>
                        <w:right w:val="none" w:sz="0" w:space="0" w:color="auto"/>
                      </w:divBdr>
                    </w:div>
                    <w:div w:id="2085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663610">
      <w:bodyDiv w:val="1"/>
      <w:marLeft w:val="0"/>
      <w:marRight w:val="0"/>
      <w:marTop w:val="0"/>
      <w:marBottom w:val="0"/>
      <w:divBdr>
        <w:top w:val="none" w:sz="0" w:space="0" w:color="auto"/>
        <w:left w:val="none" w:sz="0" w:space="0" w:color="auto"/>
        <w:bottom w:val="none" w:sz="0" w:space="0" w:color="auto"/>
        <w:right w:val="none" w:sz="0" w:space="0" w:color="auto"/>
      </w:divBdr>
    </w:div>
    <w:div w:id="716976156">
      <w:bodyDiv w:val="1"/>
      <w:marLeft w:val="0"/>
      <w:marRight w:val="0"/>
      <w:marTop w:val="0"/>
      <w:marBottom w:val="0"/>
      <w:divBdr>
        <w:top w:val="none" w:sz="0" w:space="0" w:color="auto"/>
        <w:left w:val="none" w:sz="0" w:space="0" w:color="auto"/>
        <w:bottom w:val="none" w:sz="0" w:space="0" w:color="auto"/>
        <w:right w:val="none" w:sz="0" w:space="0" w:color="auto"/>
      </w:divBdr>
    </w:div>
    <w:div w:id="892086230">
      <w:bodyDiv w:val="1"/>
      <w:marLeft w:val="0"/>
      <w:marRight w:val="0"/>
      <w:marTop w:val="0"/>
      <w:marBottom w:val="0"/>
      <w:divBdr>
        <w:top w:val="none" w:sz="0" w:space="0" w:color="auto"/>
        <w:left w:val="none" w:sz="0" w:space="0" w:color="auto"/>
        <w:bottom w:val="none" w:sz="0" w:space="0" w:color="auto"/>
        <w:right w:val="none" w:sz="0" w:space="0" w:color="auto"/>
      </w:divBdr>
      <w:divsChild>
        <w:div w:id="1642922700">
          <w:marLeft w:val="0"/>
          <w:marRight w:val="0"/>
          <w:marTop w:val="0"/>
          <w:marBottom w:val="0"/>
          <w:divBdr>
            <w:top w:val="none" w:sz="0" w:space="0" w:color="auto"/>
            <w:left w:val="none" w:sz="0" w:space="0" w:color="auto"/>
            <w:bottom w:val="none" w:sz="0" w:space="0" w:color="auto"/>
            <w:right w:val="none" w:sz="0" w:space="0" w:color="auto"/>
          </w:divBdr>
        </w:div>
        <w:div w:id="1159881211">
          <w:marLeft w:val="0"/>
          <w:marRight w:val="0"/>
          <w:marTop w:val="0"/>
          <w:marBottom w:val="0"/>
          <w:divBdr>
            <w:top w:val="none" w:sz="0" w:space="0" w:color="auto"/>
            <w:left w:val="none" w:sz="0" w:space="0" w:color="auto"/>
            <w:bottom w:val="none" w:sz="0" w:space="0" w:color="auto"/>
            <w:right w:val="none" w:sz="0" w:space="0" w:color="auto"/>
          </w:divBdr>
        </w:div>
        <w:div w:id="2080904410">
          <w:marLeft w:val="0"/>
          <w:marRight w:val="0"/>
          <w:marTop w:val="0"/>
          <w:marBottom w:val="0"/>
          <w:divBdr>
            <w:top w:val="none" w:sz="0" w:space="0" w:color="auto"/>
            <w:left w:val="none" w:sz="0" w:space="0" w:color="auto"/>
            <w:bottom w:val="none" w:sz="0" w:space="0" w:color="auto"/>
            <w:right w:val="none" w:sz="0" w:space="0" w:color="auto"/>
          </w:divBdr>
        </w:div>
        <w:div w:id="79447572">
          <w:marLeft w:val="0"/>
          <w:marRight w:val="0"/>
          <w:marTop w:val="0"/>
          <w:marBottom w:val="0"/>
          <w:divBdr>
            <w:top w:val="none" w:sz="0" w:space="0" w:color="auto"/>
            <w:left w:val="none" w:sz="0" w:space="0" w:color="auto"/>
            <w:bottom w:val="none" w:sz="0" w:space="0" w:color="auto"/>
            <w:right w:val="none" w:sz="0" w:space="0" w:color="auto"/>
          </w:divBdr>
        </w:div>
        <w:div w:id="306513146">
          <w:marLeft w:val="0"/>
          <w:marRight w:val="0"/>
          <w:marTop w:val="0"/>
          <w:marBottom w:val="0"/>
          <w:divBdr>
            <w:top w:val="none" w:sz="0" w:space="0" w:color="auto"/>
            <w:left w:val="none" w:sz="0" w:space="0" w:color="auto"/>
            <w:bottom w:val="none" w:sz="0" w:space="0" w:color="auto"/>
            <w:right w:val="none" w:sz="0" w:space="0" w:color="auto"/>
          </w:divBdr>
        </w:div>
        <w:div w:id="20130705">
          <w:marLeft w:val="0"/>
          <w:marRight w:val="0"/>
          <w:marTop w:val="0"/>
          <w:marBottom w:val="0"/>
          <w:divBdr>
            <w:top w:val="none" w:sz="0" w:space="0" w:color="auto"/>
            <w:left w:val="none" w:sz="0" w:space="0" w:color="auto"/>
            <w:bottom w:val="none" w:sz="0" w:space="0" w:color="auto"/>
            <w:right w:val="none" w:sz="0" w:space="0" w:color="auto"/>
          </w:divBdr>
        </w:div>
        <w:div w:id="1622960695">
          <w:marLeft w:val="0"/>
          <w:marRight w:val="0"/>
          <w:marTop w:val="0"/>
          <w:marBottom w:val="0"/>
          <w:divBdr>
            <w:top w:val="none" w:sz="0" w:space="0" w:color="auto"/>
            <w:left w:val="none" w:sz="0" w:space="0" w:color="auto"/>
            <w:bottom w:val="none" w:sz="0" w:space="0" w:color="auto"/>
            <w:right w:val="none" w:sz="0" w:space="0" w:color="auto"/>
          </w:divBdr>
        </w:div>
        <w:div w:id="1716005649">
          <w:marLeft w:val="0"/>
          <w:marRight w:val="0"/>
          <w:marTop w:val="0"/>
          <w:marBottom w:val="0"/>
          <w:divBdr>
            <w:top w:val="none" w:sz="0" w:space="0" w:color="auto"/>
            <w:left w:val="none" w:sz="0" w:space="0" w:color="auto"/>
            <w:bottom w:val="none" w:sz="0" w:space="0" w:color="auto"/>
            <w:right w:val="none" w:sz="0" w:space="0" w:color="auto"/>
          </w:divBdr>
        </w:div>
        <w:div w:id="926039226">
          <w:marLeft w:val="0"/>
          <w:marRight w:val="0"/>
          <w:marTop w:val="0"/>
          <w:marBottom w:val="0"/>
          <w:divBdr>
            <w:top w:val="none" w:sz="0" w:space="0" w:color="auto"/>
            <w:left w:val="none" w:sz="0" w:space="0" w:color="auto"/>
            <w:bottom w:val="none" w:sz="0" w:space="0" w:color="auto"/>
            <w:right w:val="none" w:sz="0" w:space="0" w:color="auto"/>
          </w:divBdr>
        </w:div>
      </w:divsChild>
    </w:div>
    <w:div w:id="962883493">
      <w:bodyDiv w:val="1"/>
      <w:marLeft w:val="0"/>
      <w:marRight w:val="0"/>
      <w:marTop w:val="0"/>
      <w:marBottom w:val="0"/>
      <w:divBdr>
        <w:top w:val="none" w:sz="0" w:space="0" w:color="auto"/>
        <w:left w:val="none" w:sz="0" w:space="0" w:color="auto"/>
        <w:bottom w:val="none" w:sz="0" w:space="0" w:color="auto"/>
        <w:right w:val="none" w:sz="0" w:space="0" w:color="auto"/>
      </w:divBdr>
      <w:divsChild>
        <w:div w:id="1914584230">
          <w:marLeft w:val="0"/>
          <w:marRight w:val="0"/>
          <w:marTop w:val="0"/>
          <w:marBottom w:val="0"/>
          <w:divBdr>
            <w:top w:val="none" w:sz="0" w:space="0" w:color="auto"/>
            <w:left w:val="none" w:sz="0" w:space="0" w:color="auto"/>
            <w:bottom w:val="none" w:sz="0" w:space="0" w:color="auto"/>
            <w:right w:val="none" w:sz="0" w:space="0" w:color="auto"/>
          </w:divBdr>
        </w:div>
      </w:divsChild>
    </w:div>
    <w:div w:id="1172067823">
      <w:bodyDiv w:val="1"/>
      <w:marLeft w:val="0"/>
      <w:marRight w:val="0"/>
      <w:marTop w:val="0"/>
      <w:marBottom w:val="0"/>
      <w:divBdr>
        <w:top w:val="none" w:sz="0" w:space="0" w:color="auto"/>
        <w:left w:val="none" w:sz="0" w:space="0" w:color="auto"/>
        <w:bottom w:val="none" w:sz="0" w:space="0" w:color="auto"/>
        <w:right w:val="none" w:sz="0" w:space="0" w:color="auto"/>
      </w:divBdr>
      <w:divsChild>
        <w:div w:id="211308559">
          <w:marLeft w:val="0"/>
          <w:marRight w:val="0"/>
          <w:marTop w:val="0"/>
          <w:marBottom w:val="0"/>
          <w:divBdr>
            <w:top w:val="none" w:sz="0" w:space="0" w:color="auto"/>
            <w:left w:val="none" w:sz="0" w:space="0" w:color="auto"/>
            <w:bottom w:val="none" w:sz="0" w:space="0" w:color="auto"/>
            <w:right w:val="none" w:sz="0" w:space="0" w:color="auto"/>
          </w:divBdr>
        </w:div>
        <w:div w:id="1550191647">
          <w:marLeft w:val="0"/>
          <w:marRight w:val="0"/>
          <w:marTop w:val="0"/>
          <w:marBottom w:val="0"/>
          <w:divBdr>
            <w:top w:val="none" w:sz="0" w:space="0" w:color="auto"/>
            <w:left w:val="none" w:sz="0" w:space="0" w:color="auto"/>
            <w:bottom w:val="none" w:sz="0" w:space="0" w:color="auto"/>
            <w:right w:val="none" w:sz="0" w:space="0" w:color="auto"/>
          </w:divBdr>
        </w:div>
        <w:div w:id="398289494">
          <w:marLeft w:val="0"/>
          <w:marRight w:val="0"/>
          <w:marTop w:val="0"/>
          <w:marBottom w:val="0"/>
          <w:divBdr>
            <w:top w:val="none" w:sz="0" w:space="0" w:color="auto"/>
            <w:left w:val="none" w:sz="0" w:space="0" w:color="auto"/>
            <w:bottom w:val="none" w:sz="0" w:space="0" w:color="auto"/>
            <w:right w:val="none" w:sz="0" w:space="0" w:color="auto"/>
          </w:divBdr>
        </w:div>
        <w:div w:id="79327328">
          <w:marLeft w:val="0"/>
          <w:marRight w:val="0"/>
          <w:marTop w:val="0"/>
          <w:marBottom w:val="0"/>
          <w:divBdr>
            <w:top w:val="none" w:sz="0" w:space="0" w:color="auto"/>
            <w:left w:val="none" w:sz="0" w:space="0" w:color="auto"/>
            <w:bottom w:val="none" w:sz="0" w:space="0" w:color="auto"/>
            <w:right w:val="none" w:sz="0" w:space="0" w:color="auto"/>
          </w:divBdr>
        </w:div>
        <w:div w:id="869729614">
          <w:marLeft w:val="0"/>
          <w:marRight w:val="0"/>
          <w:marTop w:val="0"/>
          <w:marBottom w:val="0"/>
          <w:divBdr>
            <w:top w:val="none" w:sz="0" w:space="0" w:color="auto"/>
            <w:left w:val="none" w:sz="0" w:space="0" w:color="auto"/>
            <w:bottom w:val="none" w:sz="0" w:space="0" w:color="auto"/>
            <w:right w:val="none" w:sz="0" w:space="0" w:color="auto"/>
          </w:divBdr>
        </w:div>
        <w:div w:id="517811733">
          <w:marLeft w:val="0"/>
          <w:marRight w:val="0"/>
          <w:marTop w:val="0"/>
          <w:marBottom w:val="0"/>
          <w:divBdr>
            <w:top w:val="none" w:sz="0" w:space="0" w:color="auto"/>
            <w:left w:val="none" w:sz="0" w:space="0" w:color="auto"/>
            <w:bottom w:val="none" w:sz="0" w:space="0" w:color="auto"/>
            <w:right w:val="none" w:sz="0" w:space="0" w:color="auto"/>
          </w:divBdr>
          <w:divsChild>
            <w:div w:id="405229570">
              <w:marLeft w:val="0"/>
              <w:marRight w:val="0"/>
              <w:marTop w:val="0"/>
              <w:marBottom w:val="0"/>
              <w:divBdr>
                <w:top w:val="none" w:sz="0" w:space="0" w:color="auto"/>
                <w:left w:val="none" w:sz="0" w:space="0" w:color="auto"/>
                <w:bottom w:val="none" w:sz="0" w:space="0" w:color="auto"/>
                <w:right w:val="none" w:sz="0" w:space="0" w:color="auto"/>
              </w:divBdr>
            </w:div>
            <w:div w:id="2049138403">
              <w:marLeft w:val="0"/>
              <w:marRight w:val="0"/>
              <w:marTop w:val="0"/>
              <w:marBottom w:val="0"/>
              <w:divBdr>
                <w:top w:val="none" w:sz="0" w:space="0" w:color="auto"/>
                <w:left w:val="none" w:sz="0" w:space="0" w:color="auto"/>
                <w:bottom w:val="none" w:sz="0" w:space="0" w:color="auto"/>
                <w:right w:val="none" w:sz="0" w:space="0" w:color="auto"/>
              </w:divBdr>
            </w:div>
            <w:div w:id="1608154155">
              <w:marLeft w:val="0"/>
              <w:marRight w:val="0"/>
              <w:marTop w:val="0"/>
              <w:marBottom w:val="0"/>
              <w:divBdr>
                <w:top w:val="none" w:sz="0" w:space="0" w:color="auto"/>
                <w:left w:val="none" w:sz="0" w:space="0" w:color="auto"/>
                <w:bottom w:val="none" w:sz="0" w:space="0" w:color="auto"/>
                <w:right w:val="none" w:sz="0" w:space="0" w:color="auto"/>
              </w:divBdr>
            </w:div>
          </w:divsChild>
        </w:div>
        <w:div w:id="1667442005">
          <w:marLeft w:val="0"/>
          <w:marRight w:val="0"/>
          <w:marTop w:val="0"/>
          <w:marBottom w:val="0"/>
          <w:divBdr>
            <w:top w:val="none" w:sz="0" w:space="0" w:color="auto"/>
            <w:left w:val="none" w:sz="0" w:space="0" w:color="auto"/>
            <w:bottom w:val="none" w:sz="0" w:space="0" w:color="auto"/>
            <w:right w:val="none" w:sz="0" w:space="0" w:color="auto"/>
          </w:divBdr>
        </w:div>
      </w:divsChild>
    </w:div>
    <w:div w:id="1408379321">
      <w:bodyDiv w:val="1"/>
      <w:marLeft w:val="0"/>
      <w:marRight w:val="0"/>
      <w:marTop w:val="0"/>
      <w:marBottom w:val="0"/>
      <w:divBdr>
        <w:top w:val="none" w:sz="0" w:space="0" w:color="auto"/>
        <w:left w:val="none" w:sz="0" w:space="0" w:color="auto"/>
        <w:bottom w:val="none" w:sz="0" w:space="0" w:color="auto"/>
        <w:right w:val="none" w:sz="0" w:space="0" w:color="auto"/>
      </w:divBdr>
      <w:divsChild>
        <w:div w:id="1964844532">
          <w:marLeft w:val="0"/>
          <w:marRight w:val="0"/>
          <w:marTop w:val="0"/>
          <w:marBottom w:val="0"/>
          <w:divBdr>
            <w:top w:val="none" w:sz="0" w:space="0" w:color="auto"/>
            <w:left w:val="none" w:sz="0" w:space="0" w:color="auto"/>
            <w:bottom w:val="none" w:sz="0" w:space="0" w:color="auto"/>
            <w:right w:val="none" w:sz="0" w:space="0" w:color="auto"/>
          </w:divBdr>
        </w:div>
        <w:div w:id="277221203">
          <w:marLeft w:val="0"/>
          <w:marRight w:val="0"/>
          <w:marTop w:val="0"/>
          <w:marBottom w:val="0"/>
          <w:divBdr>
            <w:top w:val="none" w:sz="0" w:space="0" w:color="auto"/>
            <w:left w:val="none" w:sz="0" w:space="0" w:color="auto"/>
            <w:bottom w:val="none" w:sz="0" w:space="0" w:color="auto"/>
            <w:right w:val="none" w:sz="0" w:space="0" w:color="auto"/>
          </w:divBdr>
        </w:div>
        <w:div w:id="2044362436">
          <w:marLeft w:val="0"/>
          <w:marRight w:val="0"/>
          <w:marTop w:val="0"/>
          <w:marBottom w:val="0"/>
          <w:divBdr>
            <w:top w:val="none" w:sz="0" w:space="0" w:color="auto"/>
            <w:left w:val="none" w:sz="0" w:space="0" w:color="auto"/>
            <w:bottom w:val="none" w:sz="0" w:space="0" w:color="auto"/>
            <w:right w:val="none" w:sz="0" w:space="0" w:color="auto"/>
          </w:divBdr>
        </w:div>
        <w:div w:id="1453675094">
          <w:marLeft w:val="0"/>
          <w:marRight w:val="0"/>
          <w:marTop w:val="0"/>
          <w:marBottom w:val="0"/>
          <w:divBdr>
            <w:top w:val="none" w:sz="0" w:space="0" w:color="auto"/>
            <w:left w:val="none" w:sz="0" w:space="0" w:color="auto"/>
            <w:bottom w:val="none" w:sz="0" w:space="0" w:color="auto"/>
            <w:right w:val="none" w:sz="0" w:space="0" w:color="auto"/>
          </w:divBdr>
        </w:div>
        <w:div w:id="1443299981">
          <w:marLeft w:val="0"/>
          <w:marRight w:val="0"/>
          <w:marTop w:val="0"/>
          <w:marBottom w:val="0"/>
          <w:divBdr>
            <w:top w:val="none" w:sz="0" w:space="0" w:color="auto"/>
            <w:left w:val="none" w:sz="0" w:space="0" w:color="auto"/>
            <w:bottom w:val="none" w:sz="0" w:space="0" w:color="auto"/>
            <w:right w:val="none" w:sz="0" w:space="0" w:color="auto"/>
          </w:divBdr>
        </w:div>
        <w:div w:id="1878425332">
          <w:marLeft w:val="0"/>
          <w:marRight w:val="0"/>
          <w:marTop w:val="0"/>
          <w:marBottom w:val="0"/>
          <w:divBdr>
            <w:top w:val="none" w:sz="0" w:space="0" w:color="auto"/>
            <w:left w:val="none" w:sz="0" w:space="0" w:color="auto"/>
            <w:bottom w:val="none" w:sz="0" w:space="0" w:color="auto"/>
            <w:right w:val="none" w:sz="0" w:space="0" w:color="auto"/>
          </w:divBdr>
        </w:div>
        <w:div w:id="2981775">
          <w:marLeft w:val="0"/>
          <w:marRight w:val="0"/>
          <w:marTop w:val="0"/>
          <w:marBottom w:val="0"/>
          <w:divBdr>
            <w:top w:val="none" w:sz="0" w:space="0" w:color="auto"/>
            <w:left w:val="none" w:sz="0" w:space="0" w:color="auto"/>
            <w:bottom w:val="none" w:sz="0" w:space="0" w:color="auto"/>
            <w:right w:val="none" w:sz="0" w:space="0" w:color="auto"/>
          </w:divBdr>
        </w:div>
        <w:div w:id="838349465">
          <w:marLeft w:val="0"/>
          <w:marRight w:val="0"/>
          <w:marTop w:val="0"/>
          <w:marBottom w:val="0"/>
          <w:divBdr>
            <w:top w:val="none" w:sz="0" w:space="0" w:color="auto"/>
            <w:left w:val="none" w:sz="0" w:space="0" w:color="auto"/>
            <w:bottom w:val="none" w:sz="0" w:space="0" w:color="auto"/>
            <w:right w:val="none" w:sz="0" w:space="0" w:color="auto"/>
          </w:divBdr>
        </w:div>
        <w:div w:id="1018776080">
          <w:marLeft w:val="0"/>
          <w:marRight w:val="0"/>
          <w:marTop w:val="0"/>
          <w:marBottom w:val="0"/>
          <w:divBdr>
            <w:top w:val="none" w:sz="0" w:space="0" w:color="auto"/>
            <w:left w:val="none" w:sz="0" w:space="0" w:color="auto"/>
            <w:bottom w:val="none" w:sz="0" w:space="0" w:color="auto"/>
            <w:right w:val="none" w:sz="0" w:space="0" w:color="auto"/>
          </w:divBdr>
        </w:div>
      </w:divsChild>
    </w:div>
    <w:div w:id="1474055752">
      <w:bodyDiv w:val="1"/>
      <w:marLeft w:val="0"/>
      <w:marRight w:val="0"/>
      <w:marTop w:val="0"/>
      <w:marBottom w:val="0"/>
      <w:divBdr>
        <w:top w:val="none" w:sz="0" w:space="0" w:color="auto"/>
        <w:left w:val="none" w:sz="0" w:space="0" w:color="auto"/>
        <w:bottom w:val="none" w:sz="0" w:space="0" w:color="auto"/>
        <w:right w:val="none" w:sz="0" w:space="0" w:color="auto"/>
      </w:divBdr>
      <w:divsChild>
        <w:div w:id="2013874253">
          <w:marLeft w:val="0"/>
          <w:marRight w:val="0"/>
          <w:marTop w:val="0"/>
          <w:marBottom w:val="0"/>
          <w:divBdr>
            <w:top w:val="none" w:sz="0" w:space="0" w:color="auto"/>
            <w:left w:val="none" w:sz="0" w:space="0" w:color="auto"/>
            <w:bottom w:val="none" w:sz="0" w:space="0" w:color="auto"/>
            <w:right w:val="none" w:sz="0" w:space="0" w:color="auto"/>
          </w:divBdr>
          <w:divsChild>
            <w:div w:id="2132941961">
              <w:marLeft w:val="0"/>
              <w:marRight w:val="0"/>
              <w:marTop w:val="0"/>
              <w:marBottom w:val="0"/>
              <w:divBdr>
                <w:top w:val="none" w:sz="0" w:space="0" w:color="auto"/>
                <w:left w:val="none" w:sz="0" w:space="0" w:color="auto"/>
                <w:bottom w:val="none" w:sz="0" w:space="0" w:color="auto"/>
                <w:right w:val="none" w:sz="0" w:space="0" w:color="auto"/>
              </w:divBdr>
            </w:div>
            <w:div w:id="6809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mailto:sekretariat%20zs4@wp.pl%20ancelaria@powiat.biel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kretariatzs4@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dbicie">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756</Words>
  <Characters>4540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dc:creator>
  <cp:keywords/>
  <dc:description/>
  <cp:lastModifiedBy>Użytkownik systemu Windows</cp:lastModifiedBy>
  <cp:revision>4</cp:revision>
  <cp:lastPrinted>2020-03-06T11:34:00Z</cp:lastPrinted>
  <dcterms:created xsi:type="dcterms:W3CDTF">2020-07-01T05:54:00Z</dcterms:created>
  <dcterms:modified xsi:type="dcterms:W3CDTF">2020-07-01T06:04:00Z</dcterms:modified>
</cp:coreProperties>
</file>